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239B61F6" w14:textId="5EB68CCC" w:rsidR="00165638" w:rsidRDefault="00BD7D67" w:rsidP="00744854">
      <w:pPr>
        <w:pStyle w:val="Corpo"/>
        <w:spacing w:line="360" w:lineRule="auto"/>
        <w:rPr>
          <w:rFonts w:ascii="Klavika Bd" w:hAnsi="Klavika Bd" w:cs="Klavika Bd"/>
          <w:b/>
          <w:bCs/>
          <w:u w:val="thick"/>
        </w:rPr>
      </w:pPr>
      <w:r>
        <w:rPr>
          <w:rFonts w:ascii="Klavika Rg" w:hAnsi="Klavika Rg" w:cs="Klavika Rg"/>
          <w:noProof/>
          <w:bdr w:val="none" w:sz="0" w:space="0" w:color="auto"/>
        </w:rPr>
        <w:drawing>
          <wp:anchor distT="0" distB="0" distL="114300" distR="114300" simplePos="0" relativeHeight="251681792" behindDoc="0" locked="0" layoutInCell="1" allowOverlap="1" wp14:anchorId="4005BD5C" wp14:editId="0651BB5F">
            <wp:simplePos x="0" y="0"/>
            <wp:positionH relativeFrom="column">
              <wp:posOffset>2787015</wp:posOffset>
            </wp:positionH>
            <wp:positionV relativeFrom="paragraph">
              <wp:posOffset>-185420</wp:posOffset>
            </wp:positionV>
            <wp:extent cx="1079500" cy="1079500"/>
            <wp:effectExtent l="0" t="0" r="0" b="0"/>
            <wp:wrapNone/>
            <wp:docPr id="2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lavika Rg" w:hAnsi="Klavika Rg" w:cs="Klavika Rg"/>
          <w:noProof/>
          <w:bdr w:val="none" w:sz="0" w:space="0" w:color="auto"/>
        </w:rPr>
        <w:drawing>
          <wp:anchor distT="0" distB="0" distL="114300" distR="114300" simplePos="0" relativeHeight="251675648" behindDoc="0" locked="0" layoutInCell="1" allowOverlap="1" wp14:anchorId="373E4BAA" wp14:editId="7366D3B3">
            <wp:simplePos x="0" y="0"/>
            <wp:positionH relativeFrom="column">
              <wp:posOffset>3702050</wp:posOffset>
            </wp:positionH>
            <wp:positionV relativeFrom="paragraph">
              <wp:posOffset>-185420</wp:posOffset>
            </wp:positionV>
            <wp:extent cx="2842895" cy="2016760"/>
            <wp:effectExtent l="0" t="0" r="0" b="0"/>
            <wp:wrapNone/>
            <wp:docPr id="21" name="Immagine 1073741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737418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201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lavika Rg" w:hAnsi="Klavika Rg" w:cs="Klavika Rg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E9790B" wp14:editId="36EEC0C4">
                <wp:simplePos x="0" y="0"/>
                <wp:positionH relativeFrom="column">
                  <wp:posOffset>7620</wp:posOffset>
                </wp:positionH>
                <wp:positionV relativeFrom="paragraph">
                  <wp:posOffset>260985</wp:posOffset>
                </wp:positionV>
                <wp:extent cx="3304540" cy="1209040"/>
                <wp:effectExtent l="0" t="0" r="1270" b="0"/>
                <wp:wrapNone/>
                <wp:docPr id="20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4540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942C5" w14:textId="49F1D6BD" w:rsidR="005820B9" w:rsidRPr="005820B9" w:rsidRDefault="005820B9" w:rsidP="002859FF">
                            <w:pPr>
                              <w:rPr>
                                <w:rFonts w:ascii="Franklin Gothic Book" w:hAnsi="Franklin Gothic Book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5820B9">
                              <w:rPr>
                                <w:rFonts w:ascii="Franklin Gothic Book" w:hAnsi="Franklin Gothic Book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BOLLLETTINO FITOSANITARIO VITE</w:t>
                            </w:r>
                          </w:p>
                          <w:p w14:paraId="4792B547" w14:textId="4C6F4AD6" w:rsidR="005820B9" w:rsidRPr="005820B9" w:rsidRDefault="005820B9" w:rsidP="002859FF">
                            <w:pPr>
                              <w:rPr>
                                <w:rFonts w:ascii="Franklin Gothic Book" w:hAnsi="Franklin Gothic Book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5820B9">
                              <w:rPr>
                                <w:rFonts w:ascii="Franklin Gothic Book" w:hAnsi="Franklin Gothic Book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n. 1</w:t>
                            </w:r>
                            <w:r w:rsidR="00B56FFE">
                              <w:rPr>
                                <w:rFonts w:ascii="Franklin Gothic Book" w:hAnsi="Franklin Gothic Book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4</w:t>
                            </w:r>
                            <w:r w:rsidRPr="005820B9">
                              <w:rPr>
                                <w:rFonts w:ascii="Franklin Gothic Book" w:hAnsi="Franklin Gothic Book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 xml:space="preserve"> del </w:t>
                            </w:r>
                            <w:r w:rsidR="00B56FFE">
                              <w:rPr>
                                <w:rFonts w:ascii="Franklin Gothic Book" w:hAnsi="Franklin Gothic Book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22</w:t>
                            </w:r>
                            <w:r w:rsidRPr="005820B9">
                              <w:rPr>
                                <w:rFonts w:ascii="Franklin Gothic Book" w:hAnsi="Franklin Gothic Book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/07/22</w:t>
                            </w:r>
                          </w:p>
                          <w:p w14:paraId="7985DB9E" w14:textId="30A87734" w:rsidR="005820B9" w:rsidRPr="005820B9" w:rsidRDefault="005820B9" w:rsidP="002859FF">
                            <w:pPr>
                              <w:rPr>
                                <w:rFonts w:ascii="Franklin Gothic Book" w:hAnsi="Franklin Gothic Book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5820B9">
                              <w:rPr>
                                <w:rFonts w:ascii="Franklin Gothic Book" w:hAnsi="Franklin Gothic Book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PERUGIA E TERNI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9790B" id="officeArt object" o:spid="_x0000_s1026" style="position:absolute;margin-left:.6pt;margin-top:20.55pt;width:260.2pt;height:9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" filled="f" stroked="f">
                <v:textbox inset="0,0,0,0">
                  <w:txbxContent>
                    <w:p w14:paraId="20C942C5" w14:textId="49F1D6BD" w:rsidR="005820B9" w:rsidRPr="005820B9" w:rsidRDefault="005820B9" w:rsidP="002859FF">
                      <w:pPr>
                        <w:rPr>
                          <w:rFonts w:ascii="Franklin Gothic Book" w:hAnsi="Franklin Gothic Book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5820B9">
                        <w:rPr>
                          <w:rFonts w:ascii="Franklin Gothic Book" w:hAnsi="Franklin Gothic Book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BOLLLETTINO FITOSANITARIO VITE</w:t>
                      </w:r>
                    </w:p>
                    <w:p w14:paraId="4792B547" w14:textId="4C6F4AD6" w:rsidR="005820B9" w:rsidRPr="005820B9" w:rsidRDefault="005820B9" w:rsidP="002859FF">
                      <w:pPr>
                        <w:rPr>
                          <w:rFonts w:ascii="Franklin Gothic Book" w:hAnsi="Franklin Gothic Book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5820B9">
                        <w:rPr>
                          <w:rFonts w:ascii="Franklin Gothic Book" w:hAnsi="Franklin Gothic Book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n. 1</w:t>
                      </w:r>
                      <w:r w:rsidR="00B56FFE">
                        <w:rPr>
                          <w:rFonts w:ascii="Franklin Gothic Book" w:hAnsi="Franklin Gothic Book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4</w:t>
                      </w:r>
                      <w:r w:rsidRPr="005820B9">
                        <w:rPr>
                          <w:rFonts w:ascii="Franklin Gothic Book" w:hAnsi="Franklin Gothic Book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 xml:space="preserve"> del </w:t>
                      </w:r>
                      <w:r w:rsidR="00B56FFE">
                        <w:rPr>
                          <w:rFonts w:ascii="Franklin Gothic Book" w:hAnsi="Franklin Gothic Book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22</w:t>
                      </w:r>
                      <w:r w:rsidRPr="005820B9">
                        <w:rPr>
                          <w:rFonts w:ascii="Franklin Gothic Book" w:hAnsi="Franklin Gothic Book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/07/22</w:t>
                      </w:r>
                    </w:p>
                    <w:p w14:paraId="7985DB9E" w14:textId="30A87734" w:rsidR="005820B9" w:rsidRPr="005820B9" w:rsidRDefault="005820B9" w:rsidP="002859FF">
                      <w:pPr>
                        <w:rPr>
                          <w:rFonts w:ascii="Franklin Gothic Book" w:hAnsi="Franklin Gothic Book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5820B9">
                        <w:rPr>
                          <w:rFonts w:ascii="Franklin Gothic Book" w:hAnsi="Franklin Gothic Book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PERUGIA E TERNI</w:t>
                      </w:r>
                    </w:p>
                  </w:txbxContent>
                </v:textbox>
              </v:rect>
            </w:pict>
          </mc:Fallback>
        </mc:AlternateContent>
      </w:r>
    </w:p>
    <w:p w14:paraId="1B09E406" w14:textId="22712A2E" w:rsidR="00DB1A7C" w:rsidRDefault="00BD7D67" w:rsidP="00744854">
      <w:pPr>
        <w:pStyle w:val="Corpo"/>
        <w:spacing w:line="360" w:lineRule="auto"/>
        <w:rPr>
          <w:rFonts w:ascii="Franklin Gothic Book" w:hAnsi="Franklin Gothic Book" w:cs="Klavika Bd"/>
          <w:b/>
          <w:bCs/>
          <w:color w:val="404040" w:themeColor="text1" w:themeTint="BF"/>
          <w:u w:val="single"/>
        </w:rPr>
      </w:pPr>
      <w:r>
        <w:rPr>
          <w:rFonts w:ascii="Franklin Gothic Book" w:hAnsi="Franklin Gothic Book" w:cs="Klavika Bd"/>
          <w:b/>
          <w:bCs/>
          <w:noProof/>
          <w:color w:val="404040" w:themeColor="text1" w:themeTint="BF"/>
          <w:u w:val="single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D5955A" wp14:editId="00A05889">
                <wp:simplePos x="0" y="0"/>
                <wp:positionH relativeFrom="column">
                  <wp:posOffset>3854450</wp:posOffset>
                </wp:positionH>
                <wp:positionV relativeFrom="paragraph">
                  <wp:posOffset>-1270</wp:posOffset>
                </wp:positionV>
                <wp:extent cx="2830830" cy="6350"/>
                <wp:effectExtent l="7620" t="8255" r="9525" b="13970"/>
                <wp:wrapNone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0830" cy="6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  <a:alpha val="85097"/>
                            </a:schemeClr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069A8" id="Line 1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5pt,-.1pt" to="52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" strokecolor="#404040 [2429]" strokeweight="1pt">
                <v:stroke opacity="55769f" miterlimit="4" joinstyle="miter"/>
              </v:line>
            </w:pict>
          </mc:Fallback>
        </mc:AlternateContent>
      </w:r>
      <w:r>
        <w:rPr>
          <w:rFonts w:ascii="Franklin Gothic Book" w:hAnsi="Franklin Gothic Book" w:cs="Klavika Bd"/>
          <w:b/>
          <w:bCs/>
          <w:noProof/>
          <w:color w:val="404040" w:themeColor="text1" w:themeTint="BF"/>
          <w:u w:val="single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CF8F5C" wp14:editId="1B75D43B">
                <wp:simplePos x="0" y="0"/>
                <wp:positionH relativeFrom="column">
                  <wp:posOffset>1270</wp:posOffset>
                </wp:positionH>
                <wp:positionV relativeFrom="paragraph">
                  <wp:posOffset>10795</wp:posOffset>
                </wp:positionV>
                <wp:extent cx="2790190" cy="0"/>
                <wp:effectExtent l="12065" t="10795" r="7620" b="8255"/>
                <wp:wrapNone/>
                <wp:docPr id="1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1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  <a:alpha val="85097"/>
                            </a:schemeClr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243F6" id="Line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.85pt" to="219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" strokecolor="#404040 [2429]" strokeweight="1pt">
                <v:stroke opacity="55769f" miterlimit="4" joinstyle="miter"/>
              </v:line>
            </w:pict>
          </mc:Fallback>
        </mc:AlternateContent>
      </w:r>
    </w:p>
    <w:p w14:paraId="657D82DC" w14:textId="23C62983" w:rsidR="00DB1A7C" w:rsidRDefault="00DB1A7C" w:rsidP="00744854">
      <w:pPr>
        <w:pStyle w:val="Corpo"/>
        <w:spacing w:line="360" w:lineRule="auto"/>
        <w:rPr>
          <w:rFonts w:ascii="Franklin Gothic Book" w:hAnsi="Franklin Gothic Book" w:cs="Klavika Bd"/>
          <w:b/>
          <w:bCs/>
          <w:color w:val="404040" w:themeColor="text1" w:themeTint="BF"/>
          <w:u w:val="single"/>
        </w:rPr>
      </w:pPr>
    </w:p>
    <w:p w14:paraId="1B12131B" w14:textId="08A4918F" w:rsidR="00DB1A7C" w:rsidRDefault="00BD7D67" w:rsidP="00744854">
      <w:pPr>
        <w:pStyle w:val="Corpo"/>
        <w:spacing w:line="360" w:lineRule="auto"/>
        <w:rPr>
          <w:rFonts w:ascii="Franklin Gothic Book" w:hAnsi="Franklin Gothic Book" w:cs="Klavika Bd"/>
          <w:b/>
          <w:bCs/>
          <w:color w:val="404040" w:themeColor="text1" w:themeTint="BF"/>
          <w:u w:val="single"/>
        </w:rPr>
      </w:pPr>
      <w:r>
        <w:rPr>
          <w:rFonts w:ascii="Franklin Gothic Book" w:hAnsi="Franklin Gothic Book" w:cs="Klavika Bd"/>
          <w:b/>
          <w:bCs/>
          <w:noProof/>
          <w:color w:val="404040" w:themeColor="text1" w:themeTint="BF"/>
          <w:u w:val="single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BBAB65" wp14:editId="0C6E905A">
                <wp:simplePos x="0" y="0"/>
                <wp:positionH relativeFrom="column">
                  <wp:posOffset>3321050</wp:posOffset>
                </wp:positionH>
                <wp:positionV relativeFrom="paragraph">
                  <wp:posOffset>175895</wp:posOffset>
                </wp:positionV>
                <wp:extent cx="0" cy="692785"/>
                <wp:effectExtent l="7620" t="12700" r="11430" b="8890"/>
                <wp:wrapNone/>
                <wp:docPr id="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6927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  <a:alpha val="85097"/>
                            </a:schemeClr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32AA8" id="Line 10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5pt,13.85pt" to="261.5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" strokecolor="#404040 [2429]" strokeweight="1pt">
                <v:stroke opacity="55769f" miterlimit="4" joinstyle="miter"/>
              </v:line>
            </w:pict>
          </mc:Fallback>
        </mc:AlternateContent>
      </w:r>
    </w:p>
    <w:p w14:paraId="1F73BCD7" w14:textId="047483D8" w:rsidR="00DB1A7C" w:rsidRDefault="00DB1A7C" w:rsidP="00744854">
      <w:pPr>
        <w:pStyle w:val="Corpo"/>
        <w:spacing w:line="360" w:lineRule="auto"/>
        <w:rPr>
          <w:rFonts w:ascii="Franklin Gothic Book" w:hAnsi="Franklin Gothic Book" w:cs="Klavika Bd"/>
          <w:b/>
          <w:bCs/>
          <w:color w:val="404040" w:themeColor="text1" w:themeTint="BF"/>
          <w:u w:val="single"/>
        </w:rPr>
      </w:pPr>
    </w:p>
    <w:p w14:paraId="36204944" w14:textId="115CBC31" w:rsidR="00DB1A7C" w:rsidRDefault="00BD7D67" w:rsidP="00744854">
      <w:pPr>
        <w:pStyle w:val="Corpo"/>
        <w:spacing w:line="360" w:lineRule="auto"/>
        <w:rPr>
          <w:rFonts w:ascii="Franklin Gothic Book" w:hAnsi="Franklin Gothic Book" w:cs="Klavika Bd"/>
          <w:b/>
          <w:bCs/>
          <w:color w:val="404040" w:themeColor="text1" w:themeTint="BF"/>
          <w:u w:val="single"/>
        </w:rPr>
      </w:pPr>
      <w:r>
        <w:rPr>
          <w:rFonts w:ascii="Franklin Gothic Book" w:hAnsi="Franklin Gothic Book" w:cs="Klavika Bd"/>
          <w:b/>
          <w:bCs/>
          <w:noProof/>
          <w:color w:val="404040" w:themeColor="text1" w:themeTint="BF"/>
          <w:u w:val="single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AAF59E" wp14:editId="4B576587">
                <wp:simplePos x="0" y="0"/>
                <wp:positionH relativeFrom="column">
                  <wp:posOffset>3702050</wp:posOffset>
                </wp:positionH>
                <wp:positionV relativeFrom="paragraph">
                  <wp:posOffset>-2540</wp:posOffset>
                </wp:positionV>
                <wp:extent cx="2983230" cy="429260"/>
                <wp:effectExtent l="0" t="4445" r="0" b="4445"/>
                <wp:wrapNone/>
                <wp:docPr id="16" name="Casella di testo 1073741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D3A15" w14:textId="77777777" w:rsidR="00BF41D5" w:rsidRPr="009B499E" w:rsidRDefault="00BF41D5" w:rsidP="00BF41D5">
                            <w:pPr>
                              <w:rPr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AF59E" id="_x0000_t202" coordsize="21600,21600" o:spt="202" path="m,l,21600r21600,l21600,xe">
                <v:stroke joinstyle="miter"/>
                <v:path gradientshapeok="t" o:connecttype="rect"/>
              </v:shapetype>
              <v:shape id="Casella di testo 1073741833" o:spid="_x0000_s1027" type="#_x0000_t202" style="position:absolute;margin-left:291.5pt;margin-top:-.2pt;width:234.9pt;height:3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" filled="f" stroked="f" strokeweight="1pt">
                <v:stroke miterlimit="4"/>
                <v:textbox inset="4pt,4pt,4pt,4pt">
                  <w:txbxContent>
                    <w:p w14:paraId="284D3A15" w14:textId="77777777" w:rsidR="00BF41D5" w:rsidRPr="009B499E" w:rsidRDefault="00BF41D5" w:rsidP="00BF41D5">
                      <w:pPr>
                        <w:rPr>
                          <w:color w:val="3B3838" w:themeColor="background2" w:themeShade="4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A78248" w14:textId="67ACB8B1" w:rsidR="00DB1A7C" w:rsidRDefault="00BD7D67" w:rsidP="00744854">
      <w:pPr>
        <w:pStyle w:val="Corpo"/>
        <w:spacing w:line="360" w:lineRule="auto"/>
        <w:rPr>
          <w:rFonts w:ascii="Franklin Gothic Book" w:hAnsi="Franklin Gothic Book" w:cs="Klavika Bd"/>
          <w:b/>
          <w:bCs/>
          <w:color w:val="404040" w:themeColor="text1" w:themeTint="BF"/>
          <w:u w:val="single"/>
        </w:rPr>
      </w:pPr>
      <w:r>
        <w:rPr>
          <w:rFonts w:ascii="Franklin Gothic Book" w:hAnsi="Franklin Gothic Book" w:cs="Klavika Bd"/>
          <w:b/>
          <w:bCs/>
          <w:noProof/>
          <w:color w:val="404040" w:themeColor="text1" w:themeTint="BF"/>
          <w:u w:val="single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9D8384" wp14:editId="64CB55F0">
                <wp:simplePos x="0" y="0"/>
                <wp:positionH relativeFrom="column">
                  <wp:posOffset>635</wp:posOffset>
                </wp:positionH>
                <wp:positionV relativeFrom="paragraph">
                  <wp:posOffset>158115</wp:posOffset>
                </wp:positionV>
                <wp:extent cx="6684645" cy="2540"/>
                <wp:effectExtent l="11430" t="12700" r="9525" b="13335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8464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  <a:alpha val="85097"/>
                            </a:schemeClr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F439E" id="Line 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2.45pt" to="526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" strokecolor="#404040 [2429]" strokeweight="1pt">
                <v:stroke opacity="55769f" miterlimit="4" joinstyle="miter"/>
              </v:line>
            </w:pict>
          </mc:Fallback>
        </mc:AlternateContent>
      </w:r>
    </w:p>
    <w:p w14:paraId="283DD00F" w14:textId="2DAC7027" w:rsidR="00DB1A7C" w:rsidRDefault="005309ED" w:rsidP="00744854">
      <w:pPr>
        <w:pStyle w:val="Corpo"/>
        <w:spacing w:line="360" w:lineRule="auto"/>
        <w:rPr>
          <w:rFonts w:ascii="Franklin Gothic Book" w:hAnsi="Franklin Gothic Book" w:cs="Klavika Bd"/>
          <w:b/>
          <w:bCs/>
          <w:color w:val="404040" w:themeColor="text1" w:themeTint="BF"/>
          <w:u w:val="single"/>
        </w:rPr>
      </w:pPr>
      <w:r>
        <w:rPr>
          <w:rFonts w:ascii="Franklin Gothic Book" w:hAnsi="Franklin Gothic Book" w:cs="Klavika Rg"/>
          <w:noProof/>
          <w:color w:val="0070C0"/>
          <w:sz w:val="14"/>
          <w:szCs w:val="18"/>
        </w:rPr>
        <w:drawing>
          <wp:anchor distT="0" distB="0" distL="114300" distR="114300" simplePos="0" relativeHeight="251684864" behindDoc="0" locked="0" layoutInCell="1" allowOverlap="1" wp14:anchorId="5F3D444D" wp14:editId="712A6C7C">
            <wp:simplePos x="0" y="0"/>
            <wp:positionH relativeFrom="column">
              <wp:posOffset>955040</wp:posOffset>
            </wp:positionH>
            <wp:positionV relativeFrom="paragraph">
              <wp:posOffset>104775</wp:posOffset>
            </wp:positionV>
            <wp:extent cx="1775460" cy="263652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5" t="14624" r="14843" b="5660"/>
                    <a:stretch/>
                  </pic:blipFill>
                  <pic:spPr bwMode="auto">
                    <a:xfrm>
                      <a:off x="0" y="0"/>
                      <a:ext cx="177546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D67">
        <w:rPr>
          <w:rFonts w:ascii="Franklin Gothic Book" w:hAnsi="Franklin Gothic Book" w:cs="Klavika Bd"/>
          <w:b/>
          <w:bCs/>
          <w:noProof/>
          <w:color w:val="404040" w:themeColor="text1" w:themeTint="BF"/>
          <w:u w:val="single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CB45FB" wp14:editId="5F6B2071">
                <wp:simplePos x="0" y="0"/>
                <wp:positionH relativeFrom="column">
                  <wp:posOffset>3589020</wp:posOffset>
                </wp:positionH>
                <wp:positionV relativeFrom="paragraph">
                  <wp:posOffset>139065</wp:posOffset>
                </wp:positionV>
                <wp:extent cx="2708910" cy="1710055"/>
                <wp:effectExtent l="3810" t="2540" r="1905" b="1905"/>
                <wp:wrapNone/>
                <wp:docPr id="14" name="Casella di testo 1073741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910" cy="171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B555E" w14:textId="577B78CA" w:rsidR="006D53B7" w:rsidRDefault="00334E90" w:rsidP="007B493A">
                            <w:pPr>
                              <w:spacing w:line="276" w:lineRule="auto"/>
                              <w:rPr>
                                <w:rFonts w:ascii="Franklin Gothic Book" w:eastAsiaTheme="minorHAnsi" w:hAnsi="Franklin Gothic Book" w:cs="FranklinGothicBook,Bold"/>
                                <w:b/>
                                <w:bCs/>
                                <w:color w:val="404040"/>
                                <w:sz w:val="28"/>
                                <w:szCs w:val="26"/>
                                <w:bdr w:val="none" w:sz="0" w:space="0" w:color="auto"/>
                                <w:lang w:val="it-IT"/>
                              </w:rPr>
                            </w:pPr>
                            <w:r>
                              <w:rPr>
                                <w:rFonts w:ascii="Franklin Gothic Book" w:eastAsiaTheme="minorHAnsi" w:hAnsi="Franklin Gothic Book" w:cs="FranklinGothicBook,Bold"/>
                                <w:b/>
                                <w:bCs/>
                                <w:color w:val="404040"/>
                                <w:sz w:val="28"/>
                                <w:szCs w:val="26"/>
                                <w:bdr w:val="none" w:sz="0" w:space="0" w:color="auto"/>
                                <w:lang w:val="it-IT"/>
                              </w:rPr>
                              <w:t>FASE FENOLOGICA</w:t>
                            </w:r>
                          </w:p>
                          <w:p w14:paraId="36D5B1AE" w14:textId="3F0E20F3" w:rsidR="00334E90" w:rsidRDefault="00334E90" w:rsidP="007B493A">
                            <w:pPr>
                              <w:spacing w:line="276" w:lineRule="auto"/>
                              <w:rPr>
                                <w:rFonts w:ascii="Franklin Gothic Book" w:eastAsiaTheme="minorHAnsi" w:hAnsi="Franklin Gothic Book" w:cs="FranklinGothicBook,Bold"/>
                                <w:b/>
                                <w:bCs/>
                                <w:color w:val="404040"/>
                                <w:sz w:val="28"/>
                                <w:szCs w:val="26"/>
                                <w:bdr w:val="none" w:sz="0" w:space="0" w:color="auto"/>
                                <w:lang w:val="it-IT"/>
                              </w:rPr>
                            </w:pPr>
                          </w:p>
                          <w:p w14:paraId="1C12E1B9" w14:textId="402A57EF" w:rsidR="00334E90" w:rsidRDefault="00334E90" w:rsidP="007B493A">
                            <w:pPr>
                              <w:spacing w:line="276" w:lineRule="auto"/>
                              <w:rPr>
                                <w:rFonts w:ascii="Franklin Gothic Book" w:eastAsiaTheme="minorHAnsi" w:hAnsi="Franklin Gothic Book" w:cs="FranklinGothicBook,Bold"/>
                                <w:b/>
                                <w:bCs/>
                                <w:color w:val="404040"/>
                                <w:sz w:val="28"/>
                                <w:szCs w:val="26"/>
                                <w:bdr w:val="none" w:sz="0" w:space="0" w:color="auto"/>
                                <w:lang w:val="it-IT"/>
                              </w:rPr>
                            </w:pPr>
                            <w:r>
                              <w:rPr>
                                <w:rFonts w:ascii="Franklin Gothic Book" w:eastAsiaTheme="minorHAnsi" w:hAnsi="Franklin Gothic Book" w:cs="FranklinGothicBook,Bold"/>
                                <w:b/>
                                <w:bCs/>
                                <w:color w:val="404040"/>
                                <w:sz w:val="28"/>
                                <w:szCs w:val="26"/>
                                <w:bdr w:val="none" w:sz="0" w:space="0" w:color="auto"/>
                                <w:lang w:val="it-IT"/>
                              </w:rPr>
                              <w:t>Chiusura grappoli (BBCH 77)</w:t>
                            </w:r>
                          </w:p>
                          <w:p w14:paraId="337C3435" w14:textId="68D481DB" w:rsidR="00334E90" w:rsidRPr="00A37E95" w:rsidRDefault="00334E90" w:rsidP="007B493A">
                            <w:pPr>
                              <w:spacing w:line="276" w:lineRule="auto"/>
                              <w:rPr>
                                <w:rFonts w:ascii="Franklin Gothic Book" w:eastAsiaTheme="minorHAnsi" w:hAnsi="Franklin Gothic Book" w:cs="FranklinGothicBook,Bold"/>
                                <w:b/>
                                <w:bCs/>
                                <w:color w:val="404040"/>
                                <w:sz w:val="28"/>
                                <w:szCs w:val="26"/>
                                <w:bdr w:val="none" w:sz="0" w:space="0" w:color="auto"/>
                                <w:lang w:val="it-IT"/>
                              </w:rPr>
                            </w:pPr>
                            <w:r>
                              <w:rPr>
                                <w:rFonts w:ascii="Franklin Gothic Book" w:eastAsiaTheme="minorHAnsi" w:hAnsi="Franklin Gothic Book" w:cs="FranklinGothicBook,Bold"/>
                                <w:b/>
                                <w:bCs/>
                                <w:color w:val="404040"/>
                                <w:sz w:val="28"/>
                                <w:szCs w:val="26"/>
                                <w:bdr w:val="none" w:sz="0" w:space="0" w:color="auto"/>
                                <w:lang w:val="it-IT"/>
                              </w:rPr>
                              <w:t>Invaiatura (BBCH 81)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B45FB" id="_x0000_t202" coordsize="21600,21600" o:spt="202" path="m,l,21600r21600,l21600,xe">
                <v:stroke joinstyle="miter"/>
                <v:path gradientshapeok="t" o:connecttype="rect"/>
              </v:shapetype>
              <v:shape id="Casella di testo 1073741834" o:spid="_x0000_s1028" type="#_x0000_t202" style="position:absolute;margin-left:282.6pt;margin-top:10.95pt;width:213.3pt;height:134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" filled="f" stroked="f" strokeweight="1pt">
                <v:stroke miterlimit="4"/>
                <v:textbox inset="4pt,4pt,4pt,4pt">
                  <w:txbxContent>
                    <w:p w14:paraId="391B555E" w14:textId="577B78CA" w:rsidR="006D53B7" w:rsidRDefault="00334E90" w:rsidP="007B493A">
                      <w:pPr>
                        <w:spacing w:line="276" w:lineRule="auto"/>
                        <w:rPr>
                          <w:rFonts w:ascii="Franklin Gothic Book" w:eastAsiaTheme="minorHAnsi" w:hAnsi="Franklin Gothic Book" w:cs="FranklinGothicBook,Bold"/>
                          <w:b/>
                          <w:bCs/>
                          <w:color w:val="404040"/>
                          <w:sz w:val="28"/>
                          <w:szCs w:val="26"/>
                          <w:bdr w:val="none" w:sz="0" w:space="0" w:color="auto"/>
                          <w:lang w:val="it-IT"/>
                        </w:rPr>
                      </w:pPr>
                      <w:r>
                        <w:rPr>
                          <w:rFonts w:ascii="Franklin Gothic Book" w:eastAsiaTheme="minorHAnsi" w:hAnsi="Franklin Gothic Book" w:cs="FranklinGothicBook,Bold"/>
                          <w:b/>
                          <w:bCs/>
                          <w:color w:val="404040"/>
                          <w:sz w:val="28"/>
                          <w:szCs w:val="26"/>
                          <w:bdr w:val="none" w:sz="0" w:space="0" w:color="auto"/>
                          <w:lang w:val="it-IT"/>
                        </w:rPr>
                        <w:t>FASE FENOLOGICA</w:t>
                      </w:r>
                    </w:p>
                    <w:p w14:paraId="36D5B1AE" w14:textId="3F0E20F3" w:rsidR="00334E90" w:rsidRDefault="00334E90" w:rsidP="007B493A">
                      <w:pPr>
                        <w:spacing w:line="276" w:lineRule="auto"/>
                        <w:rPr>
                          <w:rFonts w:ascii="Franklin Gothic Book" w:eastAsiaTheme="minorHAnsi" w:hAnsi="Franklin Gothic Book" w:cs="FranklinGothicBook,Bold"/>
                          <w:b/>
                          <w:bCs/>
                          <w:color w:val="404040"/>
                          <w:sz w:val="28"/>
                          <w:szCs w:val="26"/>
                          <w:bdr w:val="none" w:sz="0" w:space="0" w:color="auto"/>
                          <w:lang w:val="it-IT"/>
                        </w:rPr>
                      </w:pPr>
                    </w:p>
                    <w:p w14:paraId="1C12E1B9" w14:textId="402A57EF" w:rsidR="00334E90" w:rsidRDefault="00334E90" w:rsidP="007B493A">
                      <w:pPr>
                        <w:spacing w:line="276" w:lineRule="auto"/>
                        <w:rPr>
                          <w:rFonts w:ascii="Franklin Gothic Book" w:eastAsiaTheme="minorHAnsi" w:hAnsi="Franklin Gothic Book" w:cs="FranklinGothicBook,Bold"/>
                          <w:b/>
                          <w:bCs/>
                          <w:color w:val="404040"/>
                          <w:sz w:val="28"/>
                          <w:szCs w:val="26"/>
                          <w:bdr w:val="none" w:sz="0" w:space="0" w:color="auto"/>
                          <w:lang w:val="it-IT"/>
                        </w:rPr>
                      </w:pPr>
                      <w:r>
                        <w:rPr>
                          <w:rFonts w:ascii="Franklin Gothic Book" w:eastAsiaTheme="minorHAnsi" w:hAnsi="Franklin Gothic Book" w:cs="FranklinGothicBook,Bold"/>
                          <w:b/>
                          <w:bCs/>
                          <w:color w:val="404040"/>
                          <w:sz w:val="28"/>
                          <w:szCs w:val="26"/>
                          <w:bdr w:val="none" w:sz="0" w:space="0" w:color="auto"/>
                          <w:lang w:val="it-IT"/>
                        </w:rPr>
                        <w:t>Chiusura grappoli (BBCH 77)</w:t>
                      </w:r>
                    </w:p>
                    <w:p w14:paraId="337C3435" w14:textId="68D481DB" w:rsidR="00334E90" w:rsidRPr="00A37E95" w:rsidRDefault="00334E90" w:rsidP="007B493A">
                      <w:pPr>
                        <w:spacing w:line="276" w:lineRule="auto"/>
                        <w:rPr>
                          <w:rFonts w:ascii="Franklin Gothic Book" w:eastAsiaTheme="minorHAnsi" w:hAnsi="Franklin Gothic Book" w:cs="FranklinGothicBook,Bold"/>
                          <w:b/>
                          <w:bCs/>
                          <w:color w:val="404040"/>
                          <w:sz w:val="28"/>
                          <w:szCs w:val="26"/>
                          <w:bdr w:val="none" w:sz="0" w:space="0" w:color="auto"/>
                          <w:lang w:val="it-IT"/>
                        </w:rPr>
                      </w:pPr>
                      <w:r>
                        <w:rPr>
                          <w:rFonts w:ascii="Franklin Gothic Book" w:eastAsiaTheme="minorHAnsi" w:hAnsi="Franklin Gothic Book" w:cs="FranklinGothicBook,Bold"/>
                          <w:b/>
                          <w:bCs/>
                          <w:color w:val="404040"/>
                          <w:sz w:val="28"/>
                          <w:szCs w:val="26"/>
                          <w:bdr w:val="none" w:sz="0" w:space="0" w:color="auto"/>
                          <w:lang w:val="it-IT"/>
                        </w:rPr>
                        <w:t>Invaiatura (BBCH 81)</w:t>
                      </w:r>
                    </w:p>
                  </w:txbxContent>
                </v:textbox>
              </v:shape>
            </w:pict>
          </mc:Fallback>
        </mc:AlternateContent>
      </w:r>
      <w:r w:rsidR="00BD7D67">
        <w:rPr>
          <w:noProof/>
        </w:rPr>
        <mc:AlternateContent>
          <mc:Choice Requires="wps">
            <w:drawing>
              <wp:inline distT="0" distB="0" distL="0" distR="0" wp14:anchorId="290ED872" wp14:editId="4E3355C9">
                <wp:extent cx="304800" cy="304800"/>
                <wp:effectExtent l="0" t="0" r="0" b="0"/>
                <wp:docPr id="1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B68D4B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5ABAA40" w14:textId="7E923BCB" w:rsidR="00DB1A7C" w:rsidRPr="00FF0C1C" w:rsidRDefault="00FF0C1C" w:rsidP="00744854">
      <w:pPr>
        <w:pStyle w:val="Corpo"/>
        <w:spacing w:line="360" w:lineRule="auto"/>
        <w:rPr>
          <w:noProof/>
        </w:rPr>
      </w:pPr>
      <w:r w:rsidRPr="00FF0C1C">
        <w:rPr>
          <w:noProof/>
        </w:rPr>
        <w:t xml:space="preserve"> </w:t>
      </w:r>
    </w:p>
    <w:p w14:paraId="4E5084D7" w14:textId="46DFE562" w:rsidR="00C80B33" w:rsidRDefault="00C80B33" w:rsidP="00637711">
      <w:pPr>
        <w:rPr>
          <w:rFonts w:ascii="Franklin Gothic Book" w:hAnsi="Franklin Gothic Book"/>
          <w:i/>
          <w:color w:val="404040" w:themeColor="text1" w:themeTint="BF"/>
          <w:sz w:val="20"/>
          <w:szCs w:val="20"/>
        </w:rPr>
      </w:pPr>
    </w:p>
    <w:p w14:paraId="16DB99EA" w14:textId="3D31B5D4" w:rsidR="00C80B33" w:rsidRDefault="00C80B33" w:rsidP="00637711">
      <w:pPr>
        <w:rPr>
          <w:rFonts w:ascii="Franklin Gothic Book" w:hAnsi="Franklin Gothic Book"/>
          <w:i/>
          <w:color w:val="404040" w:themeColor="text1" w:themeTint="BF"/>
          <w:sz w:val="20"/>
          <w:szCs w:val="20"/>
        </w:rPr>
      </w:pPr>
    </w:p>
    <w:p w14:paraId="4E983433" w14:textId="4B6C40B9" w:rsidR="00C80B33" w:rsidRDefault="00C80B33" w:rsidP="00637711">
      <w:pPr>
        <w:rPr>
          <w:rFonts w:ascii="Franklin Gothic Book" w:hAnsi="Franklin Gothic Book"/>
          <w:i/>
          <w:color w:val="404040" w:themeColor="text1" w:themeTint="BF"/>
          <w:sz w:val="20"/>
          <w:szCs w:val="20"/>
        </w:rPr>
      </w:pPr>
    </w:p>
    <w:p w14:paraId="5E72DE4F" w14:textId="60246E2B" w:rsidR="00C80B33" w:rsidRDefault="00C80B33" w:rsidP="00637711">
      <w:pPr>
        <w:rPr>
          <w:rFonts w:ascii="Franklin Gothic Book" w:hAnsi="Franklin Gothic Book"/>
          <w:i/>
          <w:color w:val="404040" w:themeColor="text1" w:themeTint="BF"/>
          <w:sz w:val="20"/>
          <w:szCs w:val="20"/>
        </w:rPr>
      </w:pPr>
    </w:p>
    <w:p w14:paraId="3982CD70" w14:textId="6C100929" w:rsidR="00C80B33" w:rsidRDefault="00C80B33" w:rsidP="00637711">
      <w:pPr>
        <w:rPr>
          <w:rFonts w:ascii="Franklin Gothic Book" w:hAnsi="Franklin Gothic Book"/>
          <w:i/>
          <w:color w:val="404040" w:themeColor="text1" w:themeTint="BF"/>
          <w:sz w:val="20"/>
          <w:szCs w:val="20"/>
        </w:rPr>
      </w:pPr>
    </w:p>
    <w:p w14:paraId="05E8E822" w14:textId="52DBA3BE" w:rsidR="00C80B33" w:rsidRDefault="00C80B33" w:rsidP="00637711">
      <w:pPr>
        <w:rPr>
          <w:rFonts w:ascii="Franklin Gothic Book" w:hAnsi="Franklin Gothic Book"/>
          <w:i/>
          <w:color w:val="404040" w:themeColor="text1" w:themeTint="BF"/>
          <w:sz w:val="20"/>
          <w:szCs w:val="20"/>
        </w:rPr>
      </w:pPr>
    </w:p>
    <w:p w14:paraId="45A629C5" w14:textId="5965B583" w:rsidR="00C80B33" w:rsidRDefault="00C80B33" w:rsidP="00637711">
      <w:pPr>
        <w:rPr>
          <w:rFonts w:ascii="Franklin Gothic Book" w:hAnsi="Franklin Gothic Book"/>
          <w:i/>
          <w:color w:val="404040" w:themeColor="text1" w:themeTint="BF"/>
          <w:sz w:val="20"/>
          <w:szCs w:val="20"/>
        </w:rPr>
      </w:pPr>
    </w:p>
    <w:p w14:paraId="589942FA" w14:textId="4871E909" w:rsidR="00C80B33" w:rsidRDefault="00C80B33" w:rsidP="00637711">
      <w:pPr>
        <w:rPr>
          <w:rFonts w:ascii="Franklin Gothic Book" w:hAnsi="Franklin Gothic Book"/>
          <w:i/>
          <w:color w:val="404040" w:themeColor="text1" w:themeTint="BF"/>
          <w:sz w:val="20"/>
          <w:szCs w:val="20"/>
        </w:rPr>
      </w:pPr>
    </w:p>
    <w:p w14:paraId="3084159C" w14:textId="2FC31453" w:rsidR="006D53B7" w:rsidRDefault="006D53B7" w:rsidP="00637711">
      <w:pPr>
        <w:rPr>
          <w:rFonts w:ascii="Franklin Gothic Book" w:hAnsi="Franklin Gothic Book"/>
          <w:i/>
          <w:color w:val="404040" w:themeColor="text1" w:themeTint="BF"/>
          <w:sz w:val="20"/>
          <w:szCs w:val="20"/>
        </w:rPr>
      </w:pPr>
    </w:p>
    <w:p w14:paraId="4D2214C2" w14:textId="0A733213" w:rsidR="006D53B7" w:rsidRDefault="006D53B7" w:rsidP="00637711">
      <w:pPr>
        <w:rPr>
          <w:rFonts w:ascii="Franklin Gothic Book" w:hAnsi="Franklin Gothic Book"/>
          <w:i/>
          <w:color w:val="404040" w:themeColor="text1" w:themeTint="BF"/>
          <w:sz w:val="20"/>
          <w:szCs w:val="20"/>
        </w:rPr>
      </w:pPr>
    </w:p>
    <w:p w14:paraId="544EA430" w14:textId="6B51E1F8" w:rsidR="006D53B7" w:rsidRDefault="006D53B7" w:rsidP="00637711">
      <w:pPr>
        <w:rPr>
          <w:rFonts w:ascii="Franklin Gothic Book" w:hAnsi="Franklin Gothic Book"/>
          <w:i/>
          <w:color w:val="404040" w:themeColor="text1" w:themeTint="BF"/>
          <w:sz w:val="20"/>
          <w:szCs w:val="20"/>
        </w:rPr>
      </w:pPr>
    </w:p>
    <w:p w14:paraId="16FFA1FB" w14:textId="338DC465" w:rsidR="00AB463A" w:rsidRDefault="00AB463A" w:rsidP="00637711">
      <w:pPr>
        <w:rPr>
          <w:rFonts w:ascii="Franklin Gothic Book" w:hAnsi="Franklin Gothic Book"/>
          <w:i/>
          <w:color w:val="404040" w:themeColor="text1" w:themeTint="BF"/>
          <w:sz w:val="20"/>
          <w:szCs w:val="20"/>
        </w:rPr>
      </w:pPr>
    </w:p>
    <w:p w14:paraId="06E89176" w14:textId="7CBDAC02" w:rsidR="006D53B7" w:rsidRDefault="006D53B7" w:rsidP="00637711">
      <w:pPr>
        <w:rPr>
          <w:rFonts w:ascii="Franklin Gothic Book" w:hAnsi="Franklin Gothic Book"/>
          <w:i/>
          <w:color w:val="404040" w:themeColor="text1" w:themeTint="BF"/>
          <w:sz w:val="20"/>
          <w:szCs w:val="20"/>
        </w:rPr>
      </w:pPr>
    </w:p>
    <w:p w14:paraId="479C26B6" w14:textId="77777777" w:rsidR="006D53B7" w:rsidRDefault="006D53B7" w:rsidP="00637711">
      <w:pPr>
        <w:rPr>
          <w:rFonts w:ascii="Franklin Gothic Book" w:hAnsi="Franklin Gothic Book"/>
          <w:i/>
          <w:color w:val="404040" w:themeColor="text1" w:themeTint="BF"/>
          <w:sz w:val="20"/>
          <w:szCs w:val="20"/>
        </w:rPr>
      </w:pPr>
    </w:p>
    <w:p w14:paraId="41668AF9" w14:textId="77777777" w:rsidR="000E7F0E" w:rsidRDefault="000E7F0E" w:rsidP="00637711">
      <w:pPr>
        <w:rPr>
          <w:rFonts w:ascii="Franklin Gothic Book" w:hAnsi="Franklin Gothic Book"/>
          <w:i/>
          <w:color w:val="404040" w:themeColor="text1" w:themeTint="BF"/>
          <w:sz w:val="20"/>
          <w:szCs w:val="20"/>
        </w:rPr>
      </w:pPr>
    </w:p>
    <w:p w14:paraId="5119E5FB" w14:textId="77777777" w:rsidR="00131736" w:rsidRDefault="00131736" w:rsidP="00637711">
      <w:pPr>
        <w:rPr>
          <w:rFonts w:ascii="Franklin Gothic Book" w:hAnsi="Franklin Gothic Book"/>
          <w:i/>
          <w:color w:val="404040" w:themeColor="text1" w:themeTint="BF"/>
          <w:sz w:val="20"/>
          <w:szCs w:val="20"/>
        </w:rPr>
      </w:pPr>
    </w:p>
    <w:p w14:paraId="2C31F797" w14:textId="1B1F2EEA" w:rsidR="00637711" w:rsidRPr="00541B78" w:rsidRDefault="004F2644" w:rsidP="00637711">
      <w:pPr>
        <w:rPr>
          <w:rFonts w:ascii="Franklin Gothic Book" w:hAnsi="Franklin Gothic Book"/>
          <w:i/>
          <w:color w:val="404040" w:themeColor="text1" w:themeTint="BF"/>
          <w:sz w:val="20"/>
          <w:szCs w:val="20"/>
        </w:rPr>
      </w:pPr>
      <w:r>
        <w:rPr>
          <w:rFonts w:ascii="Franklin Gothic Book" w:hAnsi="Franklin Gothic Book"/>
          <w:i/>
          <w:color w:val="404040" w:themeColor="text1" w:themeTint="BF"/>
          <w:sz w:val="20"/>
          <w:szCs w:val="20"/>
        </w:rPr>
        <w:t xml:space="preserve">                        </w:t>
      </w:r>
      <w:r w:rsidR="00637711" w:rsidRPr="00933A87">
        <w:rPr>
          <w:rFonts w:ascii="Franklin Gothic Book" w:hAnsi="Franklin Gothic Book"/>
          <w:i/>
          <w:color w:val="404040" w:themeColor="text1" w:themeTint="BF"/>
          <w:sz w:val="20"/>
          <w:szCs w:val="20"/>
        </w:rPr>
        <w:t>(Fonte</w:t>
      </w:r>
      <w:r w:rsidR="00637711" w:rsidRPr="00541B78">
        <w:rPr>
          <w:rFonts w:ascii="Franklin Gothic Book" w:eastAsiaTheme="minorHAnsi" w:hAnsi="Franklin Gothic Book" w:cs="FranklinGothicBook,Italic"/>
          <w:i/>
          <w:iCs/>
          <w:color w:val="404040"/>
          <w:sz w:val="20"/>
          <w:szCs w:val="20"/>
          <w:bdr w:val="none" w:sz="0" w:space="0" w:color="auto"/>
          <w:lang w:val="it-IT"/>
        </w:rPr>
        <w:t>:</w:t>
      </w:r>
      <w:r w:rsidR="00637711">
        <w:rPr>
          <w:rFonts w:ascii="Franklin Gothic Book" w:eastAsiaTheme="minorHAnsi" w:hAnsi="Franklin Gothic Book" w:cs="FranklinGothicBook,Italic"/>
          <w:i/>
          <w:iCs/>
          <w:color w:val="404040"/>
          <w:sz w:val="20"/>
          <w:szCs w:val="20"/>
          <w:bdr w:val="none" w:sz="0" w:space="0" w:color="auto"/>
          <w:lang w:val="it-IT"/>
        </w:rPr>
        <w:t xml:space="preserve"> </w:t>
      </w:r>
      <w:r w:rsidR="00434B5D">
        <w:rPr>
          <w:rFonts w:ascii="Franklin Gothic Book" w:eastAsiaTheme="minorHAnsi" w:hAnsi="Franklin Gothic Book" w:cs="FranklinGothicBook,Italic"/>
          <w:i/>
          <w:iCs/>
          <w:color w:val="404040"/>
          <w:sz w:val="20"/>
          <w:szCs w:val="20"/>
          <w:bdr w:val="none" w:sz="0" w:space="0" w:color="auto"/>
          <w:lang w:val="it-IT"/>
        </w:rPr>
        <w:t>Servizio fitosanitario regionale</w:t>
      </w:r>
      <w:r w:rsidR="00637711">
        <w:rPr>
          <w:rFonts w:ascii="Franklin Gothic Book" w:eastAsiaTheme="minorHAnsi" w:hAnsi="Franklin Gothic Book" w:cs="FranklinGothicBook,Italic"/>
          <w:i/>
          <w:iCs/>
          <w:color w:val="404040"/>
          <w:sz w:val="20"/>
          <w:szCs w:val="20"/>
          <w:bdr w:val="none" w:sz="0" w:space="0" w:color="auto"/>
          <w:lang w:val="it-IT"/>
        </w:rPr>
        <w:t>)</w:t>
      </w:r>
    </w:p>
    <w:p w14:paraId="55DDA47D" w14:textId="31E7D99A" w:rsidR="00C80B33" w:rsidRDefault="00BD7D67" w:rsidP="001B58EC">
      <w:pPr>
        <w:pStyle w:val="Corpo"/>
        <w:spacing w:line="360" w:lineRule="auto"/>
        <w:rPr>
          <w:rFonts w:ascii="Franklin Gothic Book" w:hAnsi="Franklin Gothic Book" w:cs="Klavika Bd"/>
          <w:b/>
          <w:bCs/>
          <w:color w:val="404040" w:themeColor="text1" w:themeTint="BF"/>
          <w:u w:val="single"/>
        </w:rPr>
      </w:pPr>
      <w:r>
        <w:rPr>
          <w:rFonts w:ascii="Franklin Gothic Book" w:hAnsi="Franklin Gothic Book" w:cs="Klavika Bd"/>
          <w:b/>
          <w:bCs/>
          <w:noProof/>
          <w:color w:val="404040" w:themeColor="text1" w:themeTint="BF"/>
          <w:u w:val="single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4C1354" wp14:editId="08F070F5">
                <wp:simplePos x="0" y="0"/>
                <wp:positionH relativeFrom="column">
                  <wp:posOffset>15240</wp:posOffset>
                </wp:positionH>
                <wp:positionV relativeFrom="paragraph">
                  <wp:posOffset>125730</wp:posOffset>
                </wp:positionV>
                <wp:extent cx="6709410" cy="0"/>
                <wp:effectExtent l="6985" t="13970" r="8255" b="14605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94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  <a:alpha val="85097"/>
                            </a:schemeClr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3DA5D" id="Line 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9.9pt" to="529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" strokecolor="#404040 [2429]" strokeweight="1pt">
                <v:stroke opacity="55769f" miterlimit="4" joinstyle="miter"/>
              </v:line>
            </w:pict>
          </mc:Fallback>
        </mc:AlternateContent>
      </w:r>
    </w:p>
    <w:p w14:paraId="31471229" w14:textId="77777777" w:rsidR="00B56FFE" w:rsidRPr="008D19DB" w:rsidRDefault="00B56FFE" w:rsidP="00B56FFE">
      <w:pPr>
        <w:pStyle w:val="Corpo"/>
        <w:spacing w:line="360" w:lineRule="auto"/>
        <w:jc w:val="both"/>
        <w:rPr>
          <w:rFonts w:ascii="Franklin Gothic Book" w:hAnsi="Franklin Gothic Book" w:cs="Klavika Bd"/>
          <w:color w:val="404040" w:themeColor="text1" w:themeTint="BF"/>
          <w:sz w:val="20"/>
          <w:szCs w:val="20"/>
        </w:rPr>
      </w:pPr>
      <w:bookmarkStart w:id="0" w:name="_Hlk103938158"/>
      <w:bookmarkStart w:id="1" w:name="_Hlk102120415"/>
      <w:r w:rsidRPr="00184803">
        <w:rPr>
          <w:rFonts w:ascii="Franklin Gothic Book" w:hAnsi="Franklin Gothic Book" w:cs="Klavika Bd"/>
          <w:b/>
          <w:bCs/>
          <w:color w:val="404040" w:themeColor="text1" w:themeTint="BF"/>
          <w:sz w:val="20"/>
          <w:szCs w:val="20"/>
        </w:rPr>
        <w:t>Tendenza:</w:t>
      </w:r>
      <w:r>
        <w:rPr>
          <w:rFonts w:ascii="Franklin Gothic Book" w:hAnsi="Franklin Gothic Book" w:cs="Klavika Bd"/>
          <w:color w:val="404040" w:themeColor="text1" w:themeTint="BF"/>
          <w:sz w:val="20"/>
          <w:szCs w:val="20"/>
        </w:rPr>
        <w:t xml:space="preserve"> </w:t>
      </w:r>
      <w:bookmarkStart w:id="2" w:name="_Hlk103938168"/>
      <w:bookmarkEnd w:id="0"/>
      <w:r w:rsidRPr="00793692">
        <w:rPr>
          <w:rFonts w:ascii="Franklin Gothic Book" w:hAnsi="Franklin Gothic Book" w:cs="Klavika Bd"/>
          <w:color w:val="404040" w:themeColor="text1" w:themeTint="BF"/>
          <w:sz w:val="20"/>
          <w:szCs w:val="20"/>
        </w:rPr>
        <w:t>Tempo stabile e molto caldo</w:t>
      </w:r>
      <w:r>
        <w:rPr>
          <w:rFonts w:ascii="Franklin Gothic Book" w:hAnsi="Franklin Gothic Book" w:cs="Klavika Bd"/>
          <w:color w:val="404040" w:themeColor="text1" w:themeTint="BF"/>
          <w:sz w:val="20"/>
          <w:szCs w:val="20"/>
        </w:rPr>
        <w:t xml:space="preserve">. </w:t>
      </w:r>
      <w:hyperlink r:id="rId10" w:history="1">
        <w:r w:rsidRPr="006D340C">
          <w:rPr>
            <w:rStyle w:val="Collegamentoipertestuale"/>
            <w:rFonts w:ascii="Franklin Gothic Book" w:hAnsi="Franklin Gothic Book" w:cs="Klavika Bd"/>
            <w:b/>
            <w:bCs/>
            <w:sz w:val="16"/>
            <w:szCs w:val="16"/>
          </w:rPr>
          <w:t>http://www.cfumbria.it/index.php?s=29</w:t>
        </w:r>
      </w:hyperlink>
      <w:r w:rsidRPr="00DB23E7">
        <w:rPr>
          <w:rFonts w:ascii="Franklin Gothic Book" w:hAnsi="Franklin Gothic Book" w:cs="Klavika Bd"/>
          <w:b/>
          <w:bCs/>
          <w:color w:val="404040" w:themeColor="text1" w:themeTint="BF"/>
          <w:sz w:val="16"/>
          <w:szCs w:val="16"/>
        </w:rPr>
        <w:t xml:space="preserve"> </w:t>
      </w:r>
      <w:bookmarkEnd w:id="2"/>
    </w:p>
    <w:bookmarkEnd w:id="1"/>
    <w:p w14:paraId="0E906D03" w14:textId="77777777" w:rsidR="00B56FFE" w:rsidRDefault="00B56FFE" w:rsidP="00B56FFE">
      <w:pPr>
        <w:pStyle w:val="Corpo"/>
        <w:spacing w:line="360" w:lineRule="auto"/>
        <w:jc w:val="both"/>
        <w:rPr>
          <w:rFonts w:ascii="Franklin Gothic Book" w:hAnsi="Franklin Gothic Book" w:cs="Klavika Bd"/>
          <w:b/>
          <w:bCs/>
          <w:color w:val="404040" w:themeColor="text1" w:themeTint="BF"/>
          <w:sz w:val="20"/>
          <w:szCs w:val="20"/>
        </w:rPr>
      </w:pPr>
    </w:p>
    <w:p w14:paraId="55B2D5D1" w14:textId="77777777" w:rsidR="00B56FFE" w:rsidRDefault="00B56FFE" w:rsidP="00B56FFE">
      <w:pPr>
        <w:pStyle w:val="Corpo"/>
        <w:spacing w:line="360" w:lineRule="auto"/>
        <w:jc w:val="both"/>
        <w:rPr>
          <w:rFonts w:ascii="Franklin Gothic Book" w:hAnsi="Franklin Gothic Book" w:cs="Klavika Bd"/>
          <w:b/>
          <w:bCs/>
          <w:color w:val="404040" w:themeColor="text1" w:themeTint="BF"/>
          <w:sz w:val="20"/>
          <w:szCs w:val="20"/>
        </w:rPr>
      </w:pPr>
      <w:r w:rsidRPr="00184803">
        <w:rPr>
          <w:rFonts w:ascii="Franklin Gothic Book" w:hAnsi="Franklin Gothic Book" w:cs="Klavika Bd"/>
          <w:b/>
          <w:bCs/>
          <w:color w:val="404040" w:themeColor="text1" w:themeTint="BF"/>
          <w:sz w:val="20"/>
          <w:szCs w:val="20"/>
        </w:rPr>
        <w:t xml:space="preserve">In base ai dati pervenuti </w:t>
      </w:r>
      <w:r>
        <w:rPr>
          <w:rFonts w:ascii="Franklin Gothic Book" w:hAnsi="Franklin Gothic Book" w:cs="Klavika Bd"/>
          <w:b/>
          <w:bCs/>
          <w:color w:val="404040" w:themeColor="text1" w:themeTint="BF"/>
          <w:sz w:val="20"/>
          <w:szCs w:val="20"/>
        </w:rPr>
        <w:t xml:space="preserve">in questa settimana </w:t>
      </w:r>
      <w:r w:rsidRPr="00184803">
        <w:rPr>
          <w:rFonts w:ascii="Franklin Gothic Book" w:hAnsi="Franklin Gothic Book" w:cs="Klavika Bd"/>
          <w:b/>
          <w:bCs/>
          <w:color w:val="404040" w:themeColor="text1" w:themeTint="BF"/>
          <w:sz w:val="20"/>
          <w:szCs w:val="20"/>
        </w:rPr>
        <w:t>dalla rete di monitoraggio regionale sugli areali TRASIMENO, PERUGINO-TORGIANO, ALTO TEVERE, MONTEFALCO, ORVIETO-NARNI, si rappresenta la seguente situazione:</w:t>
      </w:r>
    </w:p>
    <w:p w14:paraId="48C1A8F0" w14:textId="77777777" w:rsidR="00B56FFE" w:rsidRDefault="00B56FFE" w:rsidP="00B56FFE">
      <w:pPr>
        <w:pStyle w:val="Corpo"/>
        <w:spacing w:line="360" w:lineRule="auto"/>
        <w:rPr>
          <w:rFonts w:ascii="Franklin Gothic Book" w:hAnsi="Franklin Gothic Book" w:cs="Klavika Bd"/>
          <w:b/>
          <w:bCs/>
          <w:color w:val="404040" w:themeColor="text1" w:themeTint="BF"/>
          <w:sz w:val="20"/>
          <w:szCs w:val="20"/>
          <w:u w:val="single"/>
        </w:rPr>
      </w:pPr>
    </w:p>
    <w:p w14:paraId="487ADC40" w14:textId="77777777" w:rsidR="00B56FFE" w:rsidRPr="00184803" w:rsidRDefault="00B56FFE" w:rsidP="00B56FFE">
      <w:pPr>
        <w:pStyle w:val="Corpo"/>
        <w:spacing w:line="360" w:lineRule="auto"/>
        <w:rPr>
          <w:rFonts w:ascii="Franklin Gothic Book" w:hAnsi="Franklin Gothic Book" w:cs="Klavika Bd"/>
          <w:b/>
          <w:bCs/>
          <w:color w:val="404040" w:themeColor="text1" w:themeTint="BF"/>
          <w:sz w:val="20"/>
          <w:szCs w:val="20"/>
          <w:u w:val="single"/>
        </w:rPr>
      </w:pPr>
      <w:r w:rsidRPr="00184803">
        <w:rPr>
          <w:rFonts w:ascii="Franklin Gothic Book" w:hAnsi="Franklin Gothic Book" w:cs="Klavika Bd"/>
          <w:b/>
          <w:bCs/>
          <w:color w:val="404040" w:themeColor="text1" w:themeTint="BF"/>
          <w:sz w:val="20"/>
          <w:szCs w:val="20"/>
          <w:u w:val="single"/>
        </w:rPr>
        <w:t>PERONOSPORA</w:t>
      </w:r>
    </w:p>
    <w:p w14:paraId="2C604DA8" w14:textId="77777777" w:rsidR="00B56FFE" w:rsidRDefault="00B56FFE" w:rsidP="00B56FFE">
      <w:pPr>
        <w:pStyle w:val="Corpo"/>
        <w:spacing w:line="360" w:lineRule="auto"/>
        <w:rPr>
          <w:rFonts w:ascii="Franklin Gothic Book" w:hAnsi="Franklin Gothic Book" w:cs="Klavika Bd"/>
          <w:color w:val="404040" w:themeColor="text1" w:themeTint="BF"/>
          <w:sz w:val="20"/>
          <w:szCs w:val="20"/>
        </w:rPr>
      </w:pPr>
      <w:r w:rsidRPr="00793692">
        <w:rPr>
          <w:rFonts w:ascii="Franklin Gothic Book" w:hAnsi="Franklin Gothic Book" w:cs="Klavika Bd"/>
          <w:color w:val="404040" w:themeColor="text1" w:themeTint="BF"/>
          <w:sz w:val="20"/>
          <w:szCs w:val="20"/>
        </w:rPr>
        <w:t>Non si consigliano interventi</w:t>
      </w:r>
    </w:p>
    <w:p w14:paraId="058FE7AC" w14:textId="77777777" w:rsidR="00B56FFE" w:rsidRDefault="00B56FFE" w:rsidP="00B56FFE">
      <w:pPr>
        <w:pStyle w:val="Corpo"/>
        <w:spacing w:line="360" w:lineRule="auto"/>
        <w:rPr>
          <w:rFonts w:ascii="Franklin Gothic Book" w:hAnsi="Franklin Gothic Book" w:cs="Klavika Bd"/>
          <w:b/>
          <w:bCs/>
          <w:color w:val="404040" w:themeColor="text1" w:themeTint="BF"/>
          <w:sz w:val="20"/>
          <w:szCs w:val="20"/>
          <w:u w:val="single"/>
        </w:rPr>
      </w:pPr>
    </w:p>
    <w:p w14:paraId="7CB76974" w14:textId="77777777" w:rsidR="00B56FFE" w:rsidRDefault="00B56FFE" w:rsidP="00B56FFE">
      <w:pPr>
        <w:pStyle w:val="Corpo"/>
        <w:spacing w:line="360" w:lineRule="auto"/>
        <w:rPr>
          <w:rFonts w:ascii="Franklin Gothic Book" w:hAnsi="Franklin Gothic Book" w:cs="Klavika Bd"/>
          <w:b/>
          <w:bCs/>
          <w:color w:val="404040" w:themeColor="text1" w:themeTint="BF"/>
          <w:sz w:val="20"/>
          <w:szCs w:val="20"/>
          <w:u w:val="single"/>
        </w:rPr>
      </w:pPr>
      <w:r w:rsidRPr="00184803">
        <w:rPr>
          <w:rFonts w:ascii="Franklin Gothic Book" w:hAnsi="Franklin Gothic Book" w:cs="Klavika Bd"/>
          <w:b/>
          <w:bCs/>
          <w:color w:val="404040" w:themeColor="text1" w:themeTint="BF"/>
          <w:sz w:val="20"/>
          <w:szCs w:val="20"/>
          <w:u w:val="single"/>
        </w:rPr>
        <w:t>OIDIO</w:t>
      </w:r>
    </w:p>
    <w:p w14:paraId="23557B48" w14:textId="77777777" w:rsidR="00B56FFE" w:rsidRDefault="00B56FFE" w:rsidP="00B56FFE">
      <w:pPr>
        <w:pStyle w:val="Corpo"/>
        <w:spacing w:line="360" w:lineRule="auto"/>
        <w:jc w:val="both"/>
        <w:rPr>
          <w:rFonts w:ascii="Franklin Gothic Book" w:hAnsi="Franklin Gothic Book" w:cs="Klavika Bd"/>
          <w:color w:val="404040" w:themeColor="text1" w:themeTint="BF"/>
          <w:sz w:val="20"/>
          <w:szCs w:val="20"/>
        </w:rPr>
      </w:pPr>
      <w:r w:rsidRPr="00793692">
        <w:rPr>
          <w:rFonts w:ascii="Franklin Gothic Book" w:hAnsi="Franklin Gothic Book" w:cs="Klavika Bd"/>
          <w:color w:val="404040" w:themeColor="text1" w:themeTint="BF"/>
          <w:sz w:val="20"/>
          <w:szCs w:val="20"/>
        </w:rPr>
        <w:t>Situazione di basso rischio in base ai dati dei modelli previsionali.</w:t>
      </w:r>
      <w:r>
        <w:rPr>
          <w:rFonts w:ascii="Franklin Gothic Book" w:hAnsi="Franklin Gothic Book" w:cs="Klavika Bd"/>
          <w:color w:val="404040" w:themeColor="text1" w:themeTint="BF"/>
          <w:sz w:val="20"/>
          <w:szCs w:val="20"/>
        </w:rPr>
        <w:t xml:space="preserve"> </w:t>
      </w:r>
      <w:r w:rsidRPr="00793692">
        <w:rPr>
          <w:rFonts w:ascii="Franklin Gothic Book" w:hAnsi="Franklin Gothic Book" w:cs="Klavika Bd"/>
          <w:color w:val="404040" w:themeColor="text1" w:themeTint="BF"/>
          <w:sz w:val="20"/>
          <w:szCs w:val="20"/>
        </w:rPr>
        <w:t>In presenza di eventuali iniziali sintomi intervenire con zolfi bagnabili,e</w:t>
      </w:r>
      <w:r>
        <w:rPr>
          <w:rFonts w:ascii="Franklin Gothic Book" w:hAnsi="Franklin Gothic Book" w:cs="Klavika Bd"/>
          <w:color w:val="404040" w:themeColor="text1" w:themeTint="BF"/>
          <w:sz w:val="20"/>
          <w:szCs w:val="20"/>
        </w:rPr>
        <w:t>tc</w:t>
      </w:r>
      <w:r w:rsidRPr="00793692">
        <w:rPr>
          <w:rFonts w:ascii="Franklin Gothic Book" w:hAnsi="Franklin Gothic Book" w:cs="Klavika Bd"/>
          <w:color w:val="404040" w:themeColor="text1" w:themeTint="BF"/>
          <w:sz w:val="20"/>
          <w:szCs w:val="20"/>
        </w:rPr>
        <w:t>.</w:t>
      </w:r>
      <w:r>
        <w:rPr>
          <w:rFonts w:ascii="Franklin Gothic Book" w:hAnsi="Franklin Gothic Book" w:cs="Klavika Bd"/>
          <w:color w:val="404040" w:themeColor="text1" w:themeTint="BF"/>
          <w:sz w:val="20"/>
          <w:szCs w:val="20"/>
        </w:rPr>
        <w:t>,</w:t>
      </w:r>
      <w:r w:rsidRPr="00793692">
        <w:rPr>
          <w:rFonts w:ascii="Franklin Gothic Book" w:hAnsi="Franklin Gothic Book" w:cs="Klavika Bd"/>
          <w:color w:val="404040" w:themeColor="text1" w:themeTint="BF"/>
          <w:sz w:val="20"/>
          <w:szCs w:val="20"/>
        </w:rPr>
        <w:t xml:space="preserve"> oppure zolfo in polvere</w:t>
      </w:r>
    </w:p>
    <w:p w14:paraId="2167419D" w14:textId="77777777" w:rsidR="00B56FFE" w:rsidRPr="00793692" w:rsidRDefault="00B56FFE" w:rsidP="00B56FFE">
      <w:pPr>
        <w:pStyle w:val="Corpo"/>
        <w:spacing w:line="360" w:lineRule="auto"/>
        <w:jc w:val="both"/>
        <w:rPr>
          <w:rFonts w:ascii="Franklin Gothic Book" w:hAnsi="Franklin Gothic Book" w:cs="Klavika Bd"/>
          <w:color w:val="404040" w:themeColor="text1" w:themeTint="BF"/>
          <w:sz w:val="20"/>
          <w:szCs w:val="20"/>
        </w:rPr>
      </w:pPr>
    </w:p>
    <w:p w14:paraId="114CF051" w14:textId="77777777" w:rsidR="00B56FFE" w:rsidRDefault="00B56FFE" w:rsidP="00B56FFE">
      <w:pPr>
        <w:pStyle w:val="Corpo"/>
        <w:spacing w:line="360" w:lineRule="auto"/>
        <w:rPr>
          <w:rFonts w:ascii="Franklin Gothic Book" w:hAnsi="Franklin Gothic Book" w:cs="Klavika Bd"/>
          <w:b/>
          <w:bCs/>
          <w:color w:val="404040" w:themeColor="text1" w:themeTint="BF"/>
          <w:sz w:val="20"/>
          <w:szCs w:val="20"/>
          <w:u w:val="single"/>
        </w:rPr>
      </w:pPr>
      <w:r w:rsidRPr="001A6847">
        <w:rPr>
          <w:rFonts w:ascii="Franklin Gothic Book" w:hAnsi="Franklin Gothic Book" w:cs="Klavika Bd"/>
          <w:b/>
          <w:bCs/>
          <w:color w:val="404040" w:themeColor="text1" w:themeTint="BF"/>
          <w:sz w:val="20"/>
          <w:szCs w:val="20"/>
          <w:u w:val="single"/>
        </w:rPr>
        <w:t>T</w:t>
      </w:r>
      <w:r>
        <w:rPr>
          <w:rFonts w:ascii="Franklin Gothic Book" w:hAnsi="Franklin Gothic Book" w:cs="Klavika Bd"/>
          <w:b/>
          <w:bCs/>
          <w:color w:val="404040" w:themeColor="text1" w:themeTint="BF"/>
          <w:sz w:val="20"/>
          <w:szCs w:val="20"/>
          <w:u w:val="single"/>
        </w:rPr>
        <w:t>IGNOLETTA</w:t>
      </w:r>
    </w:p>
    <w:p w14:paraId="4FAC0374" w14:textId="6A45C41D" w:rsidR="00B56FFE" w:rsidRPr="00793692" w:rsidRDefault="00B56FFE" w:rsidP="00B56FFE">
      <w:pPr>
        <w:pStyle w:val="Corpo"/>
        <w:spacing w:line="360" w:lineRule="auto"/>
        <w:jc w:val="both"/>
        <w:rPr>
          <w:rFonts w:ascii="Franklin Gothic Book" w:hAnsi="Franklin Gothic Book" w:cs="Klavika Bd"/>
          <w:color w:val="404040" w:themeColor="text1" w:themeTint="BF"/>
          <w:sz w:val="20"/>
          <w:szCs w:val="20"/>
        </w:rPr>
      </w:pPr>
      <w:r w:rsidRPr="00793692">
        <w:rPr>
          <w:rFonts w:ascii="Franklin Gothic Book" w:hAnsi="Franklin Gothic Book" w:cs="Klavika Bd"/>
          <w:color w:val="404040" w:themeColor="text1" w:themeTint="BF"/>
          <w:sz w:val="20"/>
          <w:szCs w:val="20"/>
        </w:rPr>
        <w:t>Inizio volo 2</w:t>
      </w:r>
      <w:r w:rsidR="00DC3BAB">
        <w:rPr>
          <w:rFonts w:ascii="Franklin Gothic Book" w:hAnsi="Franklin Gothic Book" w:cs="Klavika Bd"/>
          <w:color w:val="404040" w:themeColor="text1" w:themeTint="BF"/>
          <w:sz w:val="20"/>
          <w:szCs w:val="20"/>
        </w:rPr>
        <w:t>°</w:t>
      </w:r>
      <w:r w:rsidRPr="00793692">
        <w:rPr>
          <w:rFonts w:ascii="Franklin Gothic Book" w:hAnsi="Franklin Gothic Book" w:cs="Klavika Bd"/>
          <w:color w:val="404040" w:themeColor="text1" w:themeTint="BF"/>
          <w:sz w:val="20"/>
          <w:szCs w:val="20"/>
        </w:rPr>
        <w:t xml:space="preserve"> generazione carpofaga in alcune zone.</w:t>
      </w:r>
      <w:r>
        <w:rPr>
          <w:rFonts w:ascii="Franklin Gothic Book" w:hAnsi="Franklin Gothic Book" w:cs="Klavika Bd"/>
          <w:color w:val="404040" w:themeColor="text1" w:themeTint="BF"/>
          <w:sz w:val="20"/>
          <w:szCs w:val="20"/>
        </w:rPr>
        <w:t xml:space="preserve"> </w:t>
      </w:r>
      <w:r w:rsidRPr="00793692">
        <w:rPr>
          <w:rFonts w:ascii="Franklin Gothic Book" w:hAnsi="Franklin Gothic Book" w:cs="Klavika Bd"/>
          <w:color w:val="404040" w:themeColor="text1" w:themeTint="BF"/>
          <w:sz w:val="20"/>
          <w:szCs w:val="20"/>
        </w:rPr>
        <w:t>Eventuali interventi al superamento della soglia di intervento pari al 10-</w:t>
      </w:r>
    </w:p>
    <w:p w14:paraId="150D638B" w14:textId="77777777" w:rsidR="00B56FFE" w:rsidRDefault="00B56FFE" w:rsidP="00B56FFE">
      <w:pPr>
        <w:pStyle w:val="Corpo"/>
        <w:spacing w:line="360" w:lineRule="auto"/>
        <w:jc w:val="both"/>
        <w:rPr>
          <w:rFonts w:ascii="Franklin Gothic Book" w:hAnsi="Franklin Gothic Book" w:cs="Klavika Bd"/>
          <w:color w:val="404040" w:themeColor="text1" w:themeTint="BF"/>
          <w:sz w:val="20"/>
          <w:szCs w:val="20"/>
        </w:rPr>
      </w:pPr>
      <w:r w:rsidRPr="00793692">
        <w:rPr>
          <w:rFonts w:ascii="Franklin Gothic Book" w:hAnsi="Franklin Gothic Book" w:cs="Klavika Bd"/>
          <w:color w:val="404040" w:themeColor="text1" w:themeTint="BF"/>
          <w:sz w:val="20"/>
          <w:szCs w:val="20"/>
        </w:rPr>
        <w:t>15% di grappoli con uova e/o larve</w:t>
      </w:r>
    </w:p>
    <w:p w14:paraId="0D5D38EA" w14:textId="2A062F51" w:rsidR="0026051E" w:rsidRDefault="0026051E" w:rsidP="0050420D">
      <w:pPr>
        <w:pStyle w:val="Corpo"/>
        <w:spacing w:line="360" w:lineRule="auto"/>
        <w:jc w:val="both"/>
        <w:rPr>
          <w:rFonts w:ascii="Franklin Gothic Book" w:hAnsi="Franklin Gothic Book" w:cs="Klavika Rg"/>
          <w:color w:val="404040" w:themeColor="text1" w:themeTint="BF"/>
          <w:sz w:val="14"/>
          <w:szCs w:val="18"/>
        </w:rPr>
      </w:pPr>
    </w:p>
    <w:p w14:paraId="4A51F72A" w14:textId="4583DDB3" w:rsidR="00B56FFE" w:rsidRDefault="00B56FFE" w:rsidP="0050420D">
      <w:pPr>
        <w:pStyle w:val="Corpo"/>
        <w:spacing w:line="360" w:lineRule="auto"/>
        <w:jc w:val="both"/>
        <w:rPr>
          <w:rFonts w:ascii="Franklin Gothic Book" w:hAnsi="Franklin Gothic Book" w:cs="Klavika Rg"/>
          <w:color w:val="404040" w:themeColor="text1" w:themeTint="BF"/>
          <w:sz w:val="14"/>
          <w:szCs w:val="18"/>
        </w:rPr>
      </w:pPr>
    </w:p>
    <w:p w14:paraId="6EDCF4E4" w14:textId="2DABB901" w:rsidR="00B56FFE" w:rsidRDefault="00B56FFE" w:rsidP="0050420D">
      <w:pPr>
        <w:pStyle w:val="Corpo"/>
        <w:spacing w:line="360" w:lineRule="auto"/>
        <w:jc w:val="both"/>
        <w:rPr>
          <w:rFonts w:ascii="Franklin Gothic Book" w:hAnsi="Franklin Gothic Book" w:cs="Klavika Rg"/>
          <w:color w:val="404040" w:themeColor="text1" w:themeTint="BF"/>
          <w:sz w:val="14"/>
          <w:szCs w:val="18"/>
        </w:rPr>
      </w:pPr>
    </w:p>
    <w:p w14:paraId="2FE51DAD" w14:textId="77777777" w:rsidR="00B56FFE" w:rsidRDefault="00B56FFE" w:rsidP="0050420D">
      <w:pPr>
        <w:pStyle w:val="Corpo"/>
        <w:spacing w:line="360" w:lineRule="auto"/>
        <w:jc w:val="both"/>
        <w:rPr>
          <w:rFonts w:ascii="Franklin Gothic Book" w:hAnsi="Franklin Gothic Book" w:cs="Klavika Rg"/>
          <w:color w:val="404040" w:themeColor="text1" w:themeTint="BF"/>
          <w:sz w:val="14"/>
          <w:szCs w:val="18"/>
        </w:rPr>
      </w:pPr>
    </w:p>
    <w:p w14:paraId="7019B373" w14:textId="3B9D3BDA" w:rsidR="00DB1A7C" w:rsidRPr="001A6847" w:rsidRDefault="00DB1A7C" w:rsidP="00B32BAD">
      <w:pPr>
        <w:pStyle w:val="Corpo"/>
        <w:spacing w:line="360" w:lineRule="auto"/>
        <w:jc w:val="both"/>
        <w:rPr>
          <w:rFonts w:ascii="Franklin Gothic Book" w:hAnsi="Franklin Gothic Book" w:cs="Klavika Bd"/>
          <w:color w:val="404040" w:themeColor="text1" w:themeTint="BF"/>
          <w:sz w:val="20"/>
          <w:szCs w:val="20"/>
        </w:rPr>
      </w:pPr>
      <w:r w:rsidRPr="00933A87">
        <w:rPr>
          <w:rFonts w:ascii="Franklin Gothic Book" w:hAnsi="Franklin Gothic Book" w:cs="Klavika Rg"/>
          <w:color w:val="404040" w:themeColor="text1" w:themeTint="BF"/>
          <w:sz w:val="14"/>
          <w:szCs w:val="18"/>
        </w:rPr>
        <w:t>Le s.a. utilizzabili sono riportate nel relativo disciplinare di difesa integrata della Regione Umbria valido per l’annata 20</w:t>
      </w:r>
      <w:r w:rsidR="0026734D" w:rsidRPr="00933A87">
        <w:rPr>
          <w:rFonts w:ascii="Franklin Gothic Book" w:hAnsi="Franklin Gothic Book" w:cs="Klavika Rg"/>
          <w:color w:val="404040" w:themeColor="text1" w:themeTint="BF"/>
          <w:sz w:val="14"/>
          <w:szCs w:val="18"/>
        </w:rPr>
        <w:t>2</w:t>
      </w:r>
      <w:r w:rsidR="009B4B56" w:rsidRPr="00933A87">
        <w:rPr>
          <w:rFonts w:ascii="Franklin Gothic Book" w:hAnsi="Franklin Gothic Book" w:cs="Klavika Rg"/>
          <w:color w:val="404040" w:themeColor="text1" w:themeTint="BF"/>
          <w:sz w:val="14"/>
          <w:szCs w:val="18"/>
        </w:rPr>
        <w:t>1</w:t>
      </w:r>
      <w:r w:rsidRPr="00933A87">
        <w:rPr>
          <w:rFonts w:ascii="Franklin Gothic Book" w:hAnsi="Franklin Gothic Book" w:cs="Klavika Rg"/>
          <w:color w:val="404040" w:themeColor="text1" w:themeTint="BF"/>
          <w:sz w:val="14"/>
          <w:szCs w:val="18"/>
        </w:rPr>
        <w:t xml:space="preserve"> -202</w:t>
      </w:r>
      <w:r w:rsidR="009B4B56" w:rsidRPr="00933A87">
        <w:rPr>
          <w:rFonts w:ascii="Franklin Gothic Book" w:hAnsi="Franklin Gothic Book" w:cs="Klavika Rg"/>
          <w:color w:val="404040" w:themeColor="text1" w:themeTint="BF"/>
          <w:sz w:val="14"/>
          <w:szCs w:val="18"/>
        </w:rPr>
        <w:t>2</w:t>
      </w:r>
      <w:r w:rsidRPr="00933A87">
        <w:rPr>
          <w:rFonts w:ascii="Franklin Gothic Book" w:hAnsi="Franklin Gothic Book" w:cs="Klavika Rg"/>
          <w:color w:val="404040" w:themeColor="text1" w:themeTint="BF"/>
          <w:sz w:val="14"/>
          <w:szCs w:val="18"/>
        </w:rPr>
        <w:t xml:space="preserve"> (valido per coloro che aderiscono alle misure agroambientali).</w:t>
      </w:r>
      <w:r w:rsidR="00B32BAD" w:rsidRPr="00B32BAD">
        <w:t xml:space="preserve"> </w:t>
      </w:r>
      <w:hyperlink r:id="rId11" w:history="1">
        <w:r w:rsidR="00B32BAD" w:rsidRPr="00933A87">
          <w:rPr>
            <w:rStyle w:val="Collegamentoipertestuale"/>
            <w:rFonts w:ascii="Franklin Gothic Book" w:hAnsi="Franklin Gothic Book" w:cs="Klavika Rg"/>
            <w:sz w:val="14"/>
            <w:szCs w:val="18"/>
          </w:rPr>
          <w:t>http://www.regione.umbria.it/agricoltura/disciplinari-di-produzione-integrata</w:t>
        </w:r>
      </w:hyperlink>
    </w:p>
    <w:p w14:paraId="3F220D5F" w14:textId="04096821" w:rsidR="005309ED" w:rsidRDefault="00DB1A7C" w:rsidP="00AB463A">
      <w:pPr>
        <w:pStyle w:val="Paragrafobase"/>
        <w:spacing w:line="240" w:lineRule="auto"/>
        <w:jc w:val="both"/>
        <w:rPr>
          <w:rFonts w:ascii="Franklin Gothic Book" w:hAnsi="Franklin Gothic Book" w:cs="Klavika Rg"/>
          <w:color w:val="0070C0"/>
          <w:sz w:val="14"/>
          <w:szCs w:val="18"/>
        </w:rPr>
      </w:pPr>
      <w:r w:rsidRPr="00933A87">
        <w:rPr>
          <w:rFonts w:ascii="Franklin Gothic Book" w:hAnsi="Franklin Gothic Book" w:cs="Klavika Rg"/>
          <w:color w:val="404040" w:themeColor="text1" w:themeTint="BF"/>
          <w:sz w:val="14"/>
          <w:szCs w:val="18"/>
        </w:rPr>
        <w:t xml:space="preserve">Tutti i bollettini fitosanitari relativi alla difesa della vite sono scaricabili dal sito della Regione Umbria al seguente indirizzo: </w:t>
      </w:r>
      <w:hyperlink r:id="rId12" w:history="1">
        <w:r w:rsidR="00AB463A" w:rsidRPr="000D35AF">
          <w:rPr>
            <w:rStyle w:val="Collegamentoipertestuale"/>
            <w:rFonts w:ascii="Franklin Gothic Book" w:hAnsi="Franklin Gothic Book" w:cs="Klavika Rg"/>
            <w:sz w:val="14"/>
            <w:szCs w:val="18"/>
          </w:rPr>
          <w:t>http://www.regione.umbria.it/agricoltura/bollettini</w:t>
        </w:r>
      </w:hyperlink>
      <w:r w:rsidR="00AB463A">
        <w:rPr>
          <w:rFonts w:ascii="Franklin Gothic Book" w:hAnsi="Franklin Gothic Book" w:cs="Klavika Rg"/>
          <w:color w:val="0070C0"/>
          <w:sz w:val="14"/>
          <w:szCs w:val="18"/>
        </w:rPr>
        <w:t xml:space="preserve"> </w:t>
      </w:r>
      <w:r w:rsidRPr="00933A87">
        <w:rPr>
          <w:rFonts w:ascii="Franklin Gothic Book" w:hAnsi="Franklin Gothic Book" w:cs="Klavika Rg"/>
          <w:color w:val="0070C0"/>
          <w:sz w:val="14"/>
          <w:szCs w:val="18"/>
        </w:rPr>
        <w:t>fitosanitari</w:t>
      </w:r>
    </w:p>
    <w:p w14:paraId="6EB8BBB3" w14:textId="03D8B91A" w:rsidR="005F4C58" w:rsidRPr="00933A87" w:rsidRDefault="00BD7D67" w:rsidP="00AB463A">
      <w:pPr>
        <w:pStyle w:val="Paragrafobase"/>
        <w:spacing w:line="240" w:lineRule="auto"/>
        <w:jc w:val="both"/>
        <w:rPr>
          <w:rFonts w:ascii="Franklin Gothic Book" w:hAnsi="Franklin Gothic Book" w:cs="Klavika Rg"/>
          <w:color w:val="404040" w:themeColor="text1" w:themeTint="BF"/>
          <w:sz w:val="1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1" layoutInCell="1" allowOverlap="1" wp14:anchorId="481D3B32" wp14:editId="0F8F841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None/>
                <wp:docPr id="12" name="Rettangolo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E1D6C" id="Rettangolo 12" o:spid="_x0000_s1026" style="position:absolute;margin-left:0;margin-top:0;width:24pt;height:24pt;z-index:1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y="line"/>
                <w10:anchorlock/>
              </v:rect>
            </w:pict>
          </mc:Fallback>
        </mc:AlternateContent>
      </w:r>
    </w:p>
    <w:sectPr w:rsidR="005F4C58" w:rsidRPr="00933A87" w:rsidSect="005F4C58">
      <w:footerReference w:type="default" r:id="rId13"/>
      <w:pgSz w:w="11900" w:h="16840"/>
      <w:pgMar w:top="0" w:right="692" w:bottom="352" w:left="692" w:header="709" w:footer="709" w:gutter="6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7D452" w14:textId="77777777" w:rsidR="004916F1" w:rsidRDefault="004916F1" w:rsidP="00BF41D5">
      <w:r>
        <w:separator/>
      </w:r>
    </w:p>
  </w:endnote>
  <w:endnote w:type="continuationSeparator" w:id="0">
    <w:p w14:paraId="6DDC2341" w14:textId="77777777" w:rsidR="004916F1" w:rsidRDefault="004916F1" w:rsidP="00BF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lavika Rg">
    <w:altName w:val="Calibri"/>
    <w:panose1 w:val="00000000000000000000"/>
    <w:charset w:val="00"/>
    <w:family w:val="auto"/>
    <w:notTrueType/>
    <w:pitch w:val="variable"/>
    <w:sig w:usb0="A00000AF" w:usb1="5000204A" w:usb2="00000000" w:usb3="00000000" w:csb0="00000093" w:csb1="00000000"/>
  </w:font>
  <w:font w:name="Klavika Bd">
    <w:altName w:val="Calibri"/>
    <w:panose1 w:val="00000000000000000000"/>
    <w:charset w:val="00"/>
    <w:family w:val="auto"/>
    <w:notTrueType/>
    <w:pitch w:val="variable"/>
    <w:sig w:usb0="800000AF" w:usb1="5000204A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Book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Book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Hebrew">
    <w:charset w:val="B1"/>
    <w:family w:val="auto"/>
    <w:pitch w:val="variable"/>
    <w:sig w:usb0="80000843" w:usb1="40000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2EBD9" w14:textId="4727B53D" w:rsidR="00BF41D5" w:rsidRDefault="00BD7D67">
    <w:pPr>
      <w:pStyle w:val="Pidipagina"/>
    </w:pPr>
    <w:r>
      <w:rPr>
        <w:rFonts w:ascii="Klavika Rg" w:hAnsi="Klavika Rg" w:cs="Klavika Rg"/>
        <w:noProof/>
        <w:bdr w:val="none" w:sz="0" w:space="0" w:color="auto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19CF994" wp14:editId="0B1F3457">
              <wp:simplePos x="0" y="0"/>
              <wp:positionH relativeFrom="column">
                <wp:posOffset>635</wp:posOffset>
              </wp:positionH>
              <wp:positionV relativeFrom="page">
                <wp:posOffset>10049510</wp:posOffset>
              </wp:positionV>
              <wp:extent cx="6713855" cy="244475"/>
              <wp:effectExtent l="11430" t="10160" r="8890" b="12065"/>
              <wp:wrapTopAndBottom/>
              <wp:docPr id="1" name="Gruppo 10737418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3855" cy="244475"/>
                        <a:chOff x="0" y="0"/>
                        <a:chExt cx="67138" cy="2466"/>
                      </a:xfrm>
                    </wpg:grpSpPr>
                    <wps:wsp>
                      <wps:cNvPr id="4" name="Casella di testo 1073741840"/>
                      <wps:cNvSpPr txBox="1">
                        <a:spLocks noChangeArrowheads="1"/>
                      </wps:cNvSpPr>
                      <wps:spPr bwMode="auto">
                        <a:xfrm>
                          <a:off x="63" y="127"/>
                          <a:ext cx="29782" cy="2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CEDE5" w14:textId="77777777" w:rsidR="008B71E2" w:rsidRPr="00942080" w:rsidRDefault="008B71E2" w:rsidP="008B71E2">
                            <w:pPr>
                              <w:spacing w:line="276" w:lineRule="auto"/>
                              <w:jc w:val="center"/>
                              <w:rPr>
                                <w:rFonts w:ascii="Franklin Gothic Book" w:hAnsi="Franklin Gothic Book" w:cs="Arial Hebrew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42080">
                              <w:rPr>
                                <w:rFonts w:ascii="Franklin Gothic Book" w:hAnsi="Franklin Gothic Book" w:cs="Arial Hebrew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  <w:t>BOLLETTINO FITOSANITARIO</w:t>
                            </w:r>
                            <w:r w:rsidRPr="00942080">
                              <w:rPr>
                                <w:rFonts w:ascii="Franklin Gothic Book" w:hAnsi="Franklin Gothic Book" w:cs="Arial Hebrew"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DB1A7C">
                              <w:rPr>
                                <w:rFonts w:ascii="Franklin Gothic Book" w:hAnsi="Franklin Gothic Book" w:cs="Arial Hebrew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  <w:t>VITE</w:t>
                            </w:r>
                          </w:p>
                          <w:p w14:paraId="55CF43F4" w14:textId="77777777" w:rsidR="008B71E2" w:rsidRPr="00942080" w:rsidRDefault="008B71E2" w:rsidP="008B71E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Casella di testo 1073741842"/>
                      <wps:cNvSpPr txBox="1">
                        <a:spLocks noChangeArrowheads="1"/>
                      </wps:cNvSpPr>
                      <wps:spPr bwMode="auto">
                        <a:xfrm>
                          <a:off x="29845" y="63"/>
                          <a:ext cx="22352" cy="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C7544" w14:textId="36CCC5FE" w:rsidR="008B71E2" w:rsidRPr="00942080" w:rsidRDefault="00DB1A7C" w:rsidP="008B71E2">
                            <w:pPr>
                              <w:spacing w:line="276" w:lineRule="auto"/>
                              <w:jc w:val="center"/>
                              <w:rPr>
                                <w:rFonts w:ascii="Franklin Gothic Book" w:hAnsi="Franklin Gothic Book" w:cs="Arial Hebrew"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Franklin Gothic Book" w:hAnsi="Franklin Gothic Book" w:cs="Arial Hebrew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  <w:t xml:space="preserve">n. </w:t>
                            </w:r>
                            <w:r w:rsidR="005309ED">
                              <w:rPr>
                                <w:rFonts w:ascii="Franklin Gothic Book" w:hAnsi="Franklin Gothic Book" w:cs="Arial Hebrew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  <w:t>1</w:t>
                            </w:r>
                            <w:r w:rsidR="00B56FFE">
                              <w:rPr>
                                <w:rFonts w:ascii="Franklin Gothic Book" w:hAnsi="Franklin Gothic Book" w:cs="Arial Hebrew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  <w:t>4</w:t>
                            </w:r>
                            <w:r w:rsidR="0026051E">
                              <w:rPr>
                                <w:rFonts w:ascii="Franklin Gothic Book" w:hAnsi="Franklin Gothic Book" w:cs="Arial Hebrew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857F37">
                              <w:rPr>
                                <w:rFonts w:ascii="Franklin Gothic Book" w:hAnsi="Franklin Gothic Book" w:cs="Arial Hebrew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8B71E2" w:rsidRPr="00942080">
                              <w:rPr>
                                <w:rFonts w:ascii="Franklin Gothic Book" w:hAnsi="Franklin Gothic Book" w:cs="Arial Hebrew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  <w:t>del</w:t>
                            </w:r>
                            <w:r w:rsidR="00B56FFE">
                              <w:rPr>
                                <w:rFonts w:ascii="Franklin Gothic Book" w:hAnsi="Franklin Gothic Book" w:cs="Arial Hebrew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  <w:t xml:space="preserve"> 22</w:t>
                            </w:r>
                            <w:r>
                              <w:rPr>
                                <w:rFonts w:ascii="Franklin Gothic Book" w:hAnsi="Franklin Gothic Book" w:cs="Arial Hebrew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  <w:t>/0</w:t>
                            </w:r>
                            <w:r w:rsidR="00857F37">
                              <w:rPr>
                                <w:rFonts w:ascii="Franklin Gothic Book" w:hAnsi="Franklin Gothic Book" w:cs="Arial Hebrew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  <w:t>7</w:t>
                            </w:r>
                            <w:r>
                              <w:rPr>
                                <w:rFonts w:ascii="Franklin Gothic Book" w:hAnsi="Franklin Gothic Book" w:cs="Arial Hebrew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  <w:t>/202</w:t>
                            </w:r>
                            <w:r w:rsidR="00BB6132">
                              <w:rPr>
                                <w:rFonts w:ascii="Franklin Gothic Book" w:hAnsi="Franklin Gothic Book" w:cs="Arial Hebrew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  <w:t>2</w:t>
                            </w:r>
                          </w:p>
                          <w:p w14:paraId="5FAB7F8D" w14:textId="77777777" w:rsidR="008B71E2" w:rsidRPr="00942080" w:rsidRDefault="008B71E2" w:rsidP="008B71E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2080">
                              <w:rPr>
                                <w:rFonts w:ascii="Franklin Gothic Book" w:hAnsi="Franklin Gothic Book" w:cs="Arial Hebrew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>PERUGIA E TERNI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officeArt object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3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  <a:alpha val="85097"/>
                            </a:schemeClr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officeArt object"/>
                      <wps:cNvCnPr>
                        <a:cxnSpLocks noChangeShapeType="1"/>
                      </wps:cNvCnPr>
                      <wps:spPr bwMode="auto">
                        <a:xfrm flipV="1">
                          <a:off x="29845" y="8"/>
                          <a:ext cx="0" cy="245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  <a:alpha val="85097"/>
                            </a:schemeClr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officeArt object"/>
                      <wps:cNvCnPr>
                        <a:cxnSpLocks noChangeShapeType="1"/>
                      </wps:cNvCnPr>
                      <wps:spPr bwMode="auto">
                        <a:xfrm flipV="1">
                          <a:off x="59630" y="0"/>
                          <a:ext cx="0" cy="226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  <a:alpha val="85097"/>
                            </a:schemeClr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Casella di testo 1073741851"/>
                      <wps:cNvSpPr txBox="1">
                        <a:spLocks noChangeArrowheads="1"/>
                      </wps:cNvSpPr>
                      <wps:spPr bwMode="auto">
                        <a:xfrm>
                          <a:off x="59630" y="63"/>
                          <a:ext cx="7508" cy="23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D8D82" w14:textId="77777777" w:rsidR="008B71E2" w:rsidRPr="00942080" w:rsidRDefault="00796C59" w:rsidP="008B71E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 w:hAnsi="Franklin Gothic Book" w:cs="Arial Hebrew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  <w:fldChar w:fldCharType="begin"/>
                            </w:r>
                            <w:r w:rsidR="00490FA1">
                              <w:rPr>
                                <w:rFonts w:ascii="Franklin Gothic Book" w:hAnsi="Franklin Gothic Book" w:cs="Arial Hebrew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ascii="Franklin Gothic Book" w:hAnsi="Franklin Gothic Book" w:cs="Arial Hebrew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  <w:fldChar w:fldCharType="separate"/>
                            </w:r>
                            <w:r w:rsidR="00541B78">
                              <w:rPr>
                                <w:rFonts w:ascii="Franklin Gothic Book" w:hAnsi="Franklin Gothic Book" w:cs="Arial Hebrew"/>
                                <w:b/>
                                <w:bCs/>
                                <w:noProof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  <w:t>1</w:t>
                            </w:r>
                            <w:r>
                              <w:rPr>
                                <w:rFonts w:ascii="Franklin Gothic Book" w:hAnsi="Franklin Gothic Book" w:cs="Arial Hebrew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it-IT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9CF994" id="Gruppo 1073741852" o:spid="_x0000_s1029" style="position:absolute;margin-left:.05pt;margin-top:791.3pt;width:528.65pt;height:19.25pt;z-index:251660288;mso-position-vertical-relative:page;mso-width-relative:margin;mso-height-relative:margin" coordsize="67138,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73741840" o:spid="_x0000_s1030" type="#_x0000_t202" style="position:absolute;left:63;top:127;width:29782;height:2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49CCEDE5" w14:textId="77777777" w:rsidR="008B71E2" w:rsidRPr="00942080" w:rsidRDefault="008B71E2" w:rsidP="008B71E2">
                      <w:pPr>
                        <w:spacing w:line="276" w:lineRule="auto"/>
                        <w:jc w:val="center"/>
                        <w:rPr>
                          <w:rFonts w:ascii="Franklin Gothic Book" w:hAnsi="Franklin Gothic Book" w:cs="Arial Hebrew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</w:pPr>
                      <w:r w:rsidRPr="00942080">
                        <w:rPr>
                          <w:rFonts w:ascii="Franklin Gothic Book" w:hAnsi="Franklin Gothic Book" w:cs="Arial Hebrew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  <w:t>BOLLETTINO FITOSANITARIO</w:t>
                      </w:r>
                      <w:r w:rsidRPr="00942080">
                        <w:rPr>
                          <w:rFonts w:ascii="Franklin Gothic Book" w:hAnsi="Franklin Gothic Book" w:cs="Arial Hebrew"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DB1A7C">
                        <w:rPr>
                          <w:rFonts w:ascii="Franklin Gothic Book" w:hAnsi="Franklin Gothic Book" w:cs="Arial Hebrew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  <w:t>VITE</w:t>
                      </w:r>
                    </w:p>
                    <w:p w14:paraId="55CF43F4" w14:textId="77777777" w:rsidR="008B71E2" w:rsidRPr="00942080" w:rsidRDefault="008B71E2" w:rsidP="008B71E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Casella di testo 1073741842" o:spid="_x0000_s1031" type="#_x0000_t202" style="position:absolute;left:29845;top:63;width:22352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367C7544" w14:textId="36CCC5FE" w:rsidR="008B71E2" w:rsidRPr="00942080" w:rsidRDefault="00DB1A7C" w:rsidP="008B71E2">
                      <w:pPr>
                        <w:spacing w:line="276" w:lineRule="auto"/>
                        <w:jc w:val="center"/>
                        <w:rPr>
                          <w:rFonts w:ascii="Franklin Gothic Book" w:hAnsi="Franklin Gothic Book" w:cs="Arial Hebrew"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Franklin Gothic Book" w:hAnsi="Franklin Gothic Book" w:cs="Arial Hebrew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  <w:t xml:space="preserve">n. </w:t>
                      </w:r>
                      <w:proofErr w:type="gramStart"/>
                      <w:r w:rsidR="005309ED">
                        <w:rPr>
                          <w:rFonts w:ascii="Franklin Gothic Book" w:hAnsi="Franklin Gothic Book" w:cs="Arial Hebrew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  <w:t>1</w:t>
                      </w:r>
                      <w:r w:rsidR="00B56FFE">
                        <w:rPr>
                          <w:rFonts w:ascii="Franklin Gothic Book" w:hAnsi="Franklin Gothic Book" w:cs="Arial Hebrew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  <w:t>4</w:t>
                      </w:r>
                      <w:r w:rsidR="0026051E">
                        <w:rPr>
                          <w:rFonts w:ascii="Franklin Gothic Book" w:hAnsi="Franklin Gothic Book" w:cs="Arial Hebrew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857F37">
                        <w:rPr>
                          <w:rFonts w:ascii="Franklin Gothic Book" w:hAnsi="Franklin Gothic Book" w:cs="Arial Hebrew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8B71E2" w:rsidRPr="00942080">
                        <w:rPr>
                          <w:rFonts w:ascii="Franklin Gothic Book" w:hAnsi="Franklin Gothic Book" w:cs="Arial Hebrew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  <w:t>del</w:t>
                      </w:r>
                      <w:proofErr w:type="gramEnd"/>
                      <w:r w:rsidR="00B56FFE">
                        <w:rPr>
                          <w:rFonts w:ascii="Franklin Gothic Book" w:hAnsi="Franklin Gothic Book" w:cs="Arial Hebrew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  <w:t xml:space="preserve"> 22</w:t>
                      </w:r>
                      <w:r>
                        <w:rPr>
                          <w:rFonts w:ascii="Franklin Gothic Book" w:hAnsi="Franklin Gothic Book" w:cs="Arial Hebrew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  <w:t>/0</w:t>
                      </w:r>
                      <w:r w:rsidR="00857F37">
                        <w:rPr>
                          <w:rFonts w:ascii="Franklin Gothic Book" w:hAnsi="Franklin Gothic Book" w:cs="Arial Hebrew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  <w:t>7</w:t>
                      </w:r>
                      <w:r>
                        <w:rPr>
                          <w:rFonts w:ascii="Franklin Gothic Book" w:hAnsi="Franklin Gothic Book" w:cs="Arial Hebrew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  <w:t>/202</w:t>
                      </w:r>
                      <w:r w:rsidR="00BB6132">
                        <w:rPr>
                          <w:rFonts w:ascii="Franklin Gothic Book" w:hAnsi="Franklin Gothic Book" w:cs="Arial Hebrew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  <w:t>2</w:t>
                      </w:r>
                    </w:p>
                    <w:p w14:paraId="5FAB7F8D" w14:textId="77777777" w:rsidR="008B71E2" w:rsidRPr="00942080" w:rsidRDefault="008B71E2" w:rsidP="008B71E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42080">
                        <w:rPr>
                          <w:rFonts w:ascii="Franklin Gothic Book" w:hAnsi="Franklin Gothic Book" w:cs="Arial Hebrew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>PERUGIA E TERNI</w:t>
                      </w:r>
                    </w:p>
                  </w:txbxContent>
                </v:textbox>
              </v:shape>
              <v:line id="_x0000_s1032" style="position:absolute;visibility:visible;mso-wrap-style:square" from="0,0" to="6713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" strokecolor="#404040 [2429]" strokeweight="1pt">
                <v:stroke opacity="55769f" miterlimit="4" joinstyle="miter"/>
              </v:line>
              <v:line id="_x0000_s1033" style="position:absolute;flip:y;visibility:visible;mso-wrap-style:square" from="29845,8" to="29845,2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" strokecolor="#404040 [2429]" strokeweight="1pt">
                <v:stroke opacity="55769f" miterlimit="4" joinstyle="miter"/>
              </v:line>
              <v:line id="_x0000_s1034" style="position:absolute;flip:y;visibility:visible;mso-wrap-style:square" from="59630,0" to="59630,2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" strokecolor="#404040 [2429]" strokeweight="1pt">
                <v:stroke opacity="55769f" miterlimit="4" joinstyle="miter"/>
              </v:line>
              <v:shape id="Casella di testo 1073741851" o:spid="_x0000_s1035" type="#_x0000_t202" style="position:absolute;left:59630;top:63;width:7508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<v:textbox>
                  <w:txbxContent>
                    <w:p w14:paraId="013D8D82" w14:textId="77777777" w:rsidR="008B71E2" w:rsidRPr="00942080" w:rsidRDefault="00796C59" w:rsidP="008B71E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Franklin Gothic Book" w:hAnsi="Franklin Gothic Book" w:cs="Arial Hebrew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  <w:fldChar w:fldCharType="begin"/>
                      </w:r>
                      <w:r w:rsidR="00490FA1">
                        <w:rPr>
                          <w:rFonts w:ascii="Franklin Gothic Book" w:hAnsi="Franklin Gothic Book" w:cs="Arial Hebrew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  <w:instrText xml:space="preserve"> PAGE  \* MERGEFORMAT </w:instrText>
                      </w:r>
                      <w:r>
                        <w:rPr>
                          <w:rFonts w:ascii="Franklin Gothic Book" w:hAnsi="Franklin Gothic Book" w:cs="Arial Hebrew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  <w:fldChar w:fldCharType="separate"/>
                      </w:r>
                      <w:r w:rsidR="00541B78">
                        <w:rPr>
                          <w:rFonts w:ascii="Franklin Gothic Book" w:hAnsi="Franklin Gothic Book" w:cs="Arial Hebrew"/>
                          <w:b/>
                          <w:bCs/>
                          <w:noProof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  <w:t>1</w:t>
                      </w:r>
                      <w:r>
                        <w:rPr>
                          <w:rFonts w:ascii="Franklin Gothic Book" w:hAnsi="Franklin Gothic Book" w:cs="Arial Hebrew"/>
                          <w:b/>
                          <w:bCs/>
                          <w:color w:val="404040" w:themeColor="text1" w:themeTint="BF"/>
                          <w:sz w:val="18"/>
                          <w:szCs w:val="18"/>
                          <w:lang w:val="it-IT"/>
                        </w:rPr>
                        <w:fldChar w:fldCharType="end"/>
                      </w: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C1252" w14:textId="77777777" w:rsidR="004916F1" w:rsidRDefault="004916F1" w:rsidP="00BF41D5">
      <w:r>
        <w:separator/>
      </w:r>
    </w:p>
  </w:footnote>
  <w:footnote w:type="continuationSeparator" w:id="0">
    <w:p w14:paraId="0BFF0325" w14:textId="77777777" w:rsidR="004916F1" w:rsidRDefault="004916F1" w:rsidP="00BF4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defaultTabStop w:val="708"/>
  <w:hyphenationZone w:val="283"/>
  <w:drawingGridHorizontalSpacing w:val="590"/>
  <w:drawingGridVerticalSpacing w:val="352"/>
  <w:doNotUseMarginsForDrawingGridOrigin/>
  <w:drawingGridHorizontalOrigin w:val="692"/>
  <w:drawingGridVerticalOrigin w:val="69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D5"/>
    <w:rsid w:val="0000007D"/>
    <w:rsid w:val="00006F03"/>
    <w:rsid w:val="0001794D"/>
    <w:rsid w:val="00056EB5"/>
    <w:rsid w:val="00071E07"/>
    <w:rsid w:val="00096193"/>
    <w:rsid w:val="000967D7"/>
    <w:rsid w:val="000D2253"/>
    <w:rsid w:val="000E7F0E"/>
    <w:rsid w:val="000F5721"/>
    <w:rsid w:val="00126C7F"/>
    <w:rsid w:val="00131736"/>
    <w:rsid w:val="001412AD"/>
    <w:rsid w:val="00165638"/>
    <w:rsid w:val="001767C6"/>
    <w:rsid w:val="00184803"/>
    <w:rsid w:val="001A59B2"/>
    <w:rsid w:val="001A6847"/>
    <w:rsid w:val="001B0E9B"/>
    <w:rsid w:val="001B58EC"/>
    <w:rsid w:val="001E5401"/>
    <w:rsid w:val="00243DBA"/>
    <w:rsid w:val="00252C10"/>
    <w:rsid w:val="0026051E"/>
    <w:rsid w:val="002645DA"/>
    <w:rsid w:val="0026734D"/>
    <w:rsid w:val="002859FF"/>
    <w:rsid w:val="00293846"/>
    <w:rsid w:val="002B0638"/>
    <w:rsid w:val="002D7D8F"/>
    <w:rsid w:val="002E26D9"/>
    <w:rsid w:val="00327048"/>
    <w:rsid w:val="00334E90"/>
    <w:rsid w:val="003570F4"/>
    <w:rsid w:val="00375C3E"/>
    <w:rsid w:val="0038138D"/>
    <w:rsid w:val="003904A7"/>
    <w:rsid w:val="003E3677"/>
    <w:rsid w:val="003F1234"/>
    <w:rsid w:val="004168C2"/>
    <w:rsid w:val="00434B5D"/>
    <w:rsid w:val="00441029"/>
    <w:rsid w:val="004412F8"/>
    <w:rsid w:val="00465454"/>
    <w:rsid w:val="0047390A"/>
    <w:rsid w:val="00490FA1"/>
    <w:rsid w:val="004916F1"/>
    <w:rsid w:val="00496ACA"/>
    <w:rsid w:val="004B1AAE"/>
    <w:rsid w:val="004B4101"/>
    <w:rsid w:val="004C772E"/>
    <w:rsid w:val="004C7EAA"/>
    <w:rsid w:val="004E59D4"/>
    <w:rsid w:val="004F2644"/>
    <w:rsid w:val="004F2B68"/>
    <w:rsid w:val="0050420D"/>
    <w:rsid w:val="005303C8"/>
    <w:rsid w:val="005309ED"/>
    <w:rsid w:val="005407E2"/>
    <w:rsid w:val="00541B78"/>
    <w:rsid w:val="0054362E"/>
    <w:rsid w:val="005820B9"/>
    <w:rsid w:val="00594D5F"/>
    <w:rsid w:val="005E0F37"/>
    <w:rsid w:val="005E4430"/>
    <w:rsid w:val="005F4C58"/>
    <w:rsid w:val="00621D20"/>
    <w:rsid w:val="00637711"/>
    <w:rsid w:val="00641823"/>
    <w:rsid w:val="006541BE"/>
    <w:rsid w:val="006636B8"/>
    <w:rsid w:val="006D53B7"/>
    <w:rsid w:val="0070696D"/>
    <w:rsid w:val="00712FC2"/>
    <w:rsid w:val="00714359"/>
    <w:rsid w:val="00722189"/>
    <w:rsid w:val="00731B15"/>
    <w:rsid w:val="00744854"/>
    <w:rsid w:val="00756E62"/>
    <w:rsid w:val="00757BDE"/>
    <w:rsid w:val="00774768"/>
    <w:rsid w:val="00796C59"/>
    <w:rsid w:val="007B493A"/>
    <w:rsid w:val="007B5DBE"/>
    <w:rsid w:val="007C4EA9"/>
    <w:rsid w:val="007F72B3"/>
    <w:rsid w:val="00807F84"/>
    <w:rsid w:val="00857F37"/>
    <w:rsid w:val="008631B6"/>
    <w:rsid w:val="00870B16"/>
    <w:rsid w:val="008A25C5"/>
    <w:rsid w:val="008B71E2"/>
    <w:rsid w:val="0090117D"/>
    <w:rsid w:val="00904D6A"/>
    <w:rsid w:val="00923498"/>
    <w:rsid w:val="00931D6E"/>
    <w:rsid w:val="00933A87"/>
    <w:rsid w:val="009404B4"/>
    <w:rsid w:val="00942080"/>
    <w:rsid w:val="00955755"/>
    <w:rsid w:val="00970B9A"/>
    <w:rsid w:val="00971457"/>
    <w:rsid w:val="009A3A59"/>
    <w:rsid w:val="009B3CD9"/>
    <w:rsid w:val="009B4B56"/>
    <w:rsid w:val="009C7BFD"/>
    <w:rsid w:val="009E2B5E"/>
    <w:rsid w:val="00A13304"/>
    <w:rsid w:val="00A14511"/>
    <w:rsid w:val="00A3353A"/>
    <w:rsid w:val="00A37E95"/>
    <w:rsid w:val="00A42F18"/>
    <w:rsid w:val="00A47162"/>
    <w:rsid w:val="00A52FF8"/>
    <w:rsid w:val="00A7293D"/>
    <w:rsid w:val="00A96928"/>
    <w:rsid w:val="00AB324C"/>
    <w:rsid w:val="00AB463A"/>
    <w:rsid w:val="00AB4DE0"/>
    <w:rsid w:val="00AB5BF9"/>
    <w:rsid w:val="00AF254A"/>
    <w:rsid w:val="00B12E08"/>
    <w:rsid w:val="00B15353"/>
    <w:rsid w:val="00B32BAD"/>
    <w:rsid w:val="00B56FFE"/>
    <w:rsid w:val="00B900B0"/>
    <w:rsid w:val="00B90A40"/>
    <w:rsid w:val="00BB6132"/>
    <w:rsid w:val="00BC76FB"/>
    <w:rsid w:val="00BD7D67"/>
    <w:rsid w:val="00BF242D"/>
    <w:rsid w:val="00BF41D5"/>
    <w:rsid w:val="00C14C12"/>
    <w:rsid w:val="00C80B33"/>
    <w:rsid w:val="00CD403A"/>
    <w:rsid w:val="00CF77E5"/>
    <w:rsid w:val="00D21D1F"/>
    <w:rsid w:val="00D64DD8"/>
    <w:rsid w:val="00DB1A7C"/>
    <w:rsid w:val="00DB23E7"/>
    <w:rsid w:val="00DC3BAB"/>
    <w:rsid w:val="00DE155D"/>
    <w:rsid w:val="00DF6ED3"/>
    <w:rsid w:val="00E27A6B"/>
    <w:rsid w:val="00E53B86"/>
    <w:rsid w:val="00E73453"/>
    <w:rsid w:val="00E96576"/>
    <w:rsid w:val="00EB43B1"/>
    <w:rsid w:val="00F22B8B"/>
    <w:rsid w:val="00F83DCF"/>
    <w:rsid w:val="00F912F9"/>
    <w:rsid w:val="00FA2A38"/>
    <w:rsid w:val="00FA4206"/>
    <w:rsid w:val="00FD7814"/>
    <w:rsid w:val="00FF0C1C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CBC38"/>
  <w15:docId w15:val="{021FD363-859C-4764-9DBD-EE4CEE03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1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41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41D5"/>
  </w:style>
  <w:style w:type="paragraph" w:styleId="Pidipagina">
    <w:name w:val="footer"/>
    <w:basedOn w:val="Normale"/>
    <w:link w:val="PidipaginaCarattere"/>
    <w:uiPriority w:val="99"/>
    <w:unhideWhenUsed/>
    <w:rsid w:val="00BF41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41D5"/>
  </w:style>
  <w:style w:type="paragraph" w:customStyle="1" w:styleId="Corpo">
    <w:name w:val="Corpo"/>
    <w:rsid w:val="00BF41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paragraph" w:customStyle="1" w:styleId="Paragrafobase">
    <w:name w:val="[Paragrafo base]"/>
    <w:basedOn w:val="Normale"/>
    <w:uiPriority w:val="99"/>
    <w:rsid w:val="006541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bdr w:val="none" w:sz="0" w:space="0" w:color="auto"/>
      <w:lang w:val="it-IT"/>
    </w:rPr>
  </w:style>
  <w:style w:type="table" w:styleId="Grigliatabella">
    <w:name w:val="Table Grid"/>
    <w:basedOn w:val="Tabellanormale"/>
    <w:uiPriority w:val="39"/>
    <w:rsid w:val="0038138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096193"/>
  </w:style>
  <w:style w:type="character" w:styleId="Collegamentoipertestuale">
    <w:name w:val="Hyperlink"/>
    <w:basedOn w:val="Carpredefinitoparagrafo"/>
    <w:uiPriority w:val="99"/>
    <w:unhideWhenUsed/>
    <w:rsid w:val="00EB43B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B43B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6ACA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1B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1B78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7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gione.umbria.it/agricoltura/bollettin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regione.umbria.it/agricoltura/disciplinari-di-produzione-integrat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fumbria.it/index.php?s=2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C0CBDF-79C5-4592-89CB-EF27D293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Crescimbeni</dc:creator>
  <cp:keywords/>
  <dc:description/>
  <cp:lastModifiedBy>Francesco Proietti</cp:lastModifiedBy>
  <cp:revision>19</cp:revision>
  <cp:lastPrinted>2022-07-01T10:33:00Z</cp:lastPrinted>
  <dcterms:created xsi:type="dcterms:W3CDTF">2022-06-08T08:46:00Z</dcterms:created>
  <dcterms:modified xsi:type="dcterms:W3CDTF">2022-07-22T11:58:00Z</dcterms:modified>
</cp:coreProperties>
</file>